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6BE55" w14:textId="77777777" w:rsidR="000E25E6" w:rsidRDefault="000E25E6" w:rsidP="00FD557D">
      <w:pPr>
        <w:pStyle w:val="SIHeading2"/>
      </w:pPr>
      <w:bookmarkStart w:id="0" w:name="_GoBack"/>
      <w:bookmarkEnd w:id="0"/>
    </w:p>
    <w:p w14:paraId="26709E4B" w14:textId="77777777" w:rsidR="00F1480E" w:rsidRPr="00CA2922" w:rsidRDefault="00F1480E" w:rsidP="00FD557D">
      <w:pPr>
        <w:pStyle w:val="SIHeading2"/>
      </w:pPr>
      <w:r>
        <w:t>Modification h</w:t>
      </w:r>
      <w:r w:rsidRPr="00CA2922">
        <w:t>istory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939"/>
      </w:tblGrid>
      <w:tr w:rsidR="00F1480E" w14:paraId="21BA9F74" w14:textId="77777777" w:rsidTr="00146EEC">
        <w:tc>
          <w:tcPr>
            <w:tcW w:w="2689" w:type="dxa"/>
          </w:tcPr>
          <w:p w14:paraId="49756DCD" w14:textId="77777777" w:rsidR="00F1480E" w:rsidRPr="000754EC" w:rsidRDefault="00830267" w:rsidP="000754EC">
            <w:pPr>
              <w:pStyle w:val="SIText-Bold"/>
            </w:pPr>
            <w:r w:rsidRPr="00A326C2">
              <w:t>Release</w:t>
            </w:r>
          </w:p>
        </w:tc>
        <w:tc>
          <w:tcPr>
            <w:tcW w:w="6939" w:type="dxa"/>
          </w:tcPr>
          <w:p w14:paraId="3902210C" w14:textId="77777777" w:rsidR="00F1480E" w:rsidRPr="000754EC" w:rsidRDefault="00830267" w:rsidP="000754EC">
            <w:pPr>
              <w:pStyle w:val="SIText-Bold"/>
            </w:pPr>
            <w:r w:rsidRPr="00A326C2">
              <w:t>Comments</w:t>
            </w:r>
          </w:p>
        </w:tc>
      </w:tr>
      <w:tr w:rsidR="00715DA7" w14:paraId="2ECEAD93" w14:textId="77777777" w:rsidTr="007F4767">
        <w:tc>
          <w:tcPr>
            <w:tcW w:w="2689" w:type="dxa"/>
          </w:tcPr>
          <w:p w14:paraId="1C36E367" w14:textId="77777777" w:rsidR="00715DA7" w:rsidRPr="00715DA7" w:rsidRDefault="00715DA7" w:rsidP="00715DA7">
            <w:pPr>
              <w:pStyle w:val="SIText"/>
            </w:pPr>
            <w:r>
              <w:t>Release 2</w:t>
            </w:r>
          </w:p>
        </w:tc>
        <w:tc>
          <w:tcPr>
            <w:tcW w:w="6939" w:type="dxa"/>
          </w:tcPr>
          <w:p w14:paraId="00BEB266" w14:textId="77777777" w:rsidR="00715DA7" w:rsidRPr="00715DA7" w:rsidRDefault="00715DA7" w:rsidP="00715DA7">
            <w:pPr>
              <w:pStyle w:val="SIText"/>
            </w:pPr>
            <w:r w:rsidRPr="00890FB8">
              <w:t xml:space="preserve">This version released with AHC Agriculture, Horticulture, Conservation and Land Management Training Package Version </w:t>
            </w:r>
            <w:r w:rsidRPr="00715DA7">
              <w:t>5.0.</w:t>
            </w:r>
          </w:p>
        </w:tc>
      </w:tr>
      <w:tr w:rsidR="00F1480E" w14:paraId="10739976" w14:textId="77777777" w:rsidTr="00146EEC">
        <w:tc>
          <w:tcPr>
            <w:tcW w:w="2689" w:type="dxa"/>
          </w:tcPr>
          <w:p w14:paraId="0F83F3AB" w14:textId="7511DC05" w:rsidR="00F1480E" w:rsidRPr="000754EC" w:rsidRDefault="00F1480E" w:rsidP="000754EC">
            <w:pPr>
              <w:pStyle w:val="SIText"/>
            </w:pPr>
            <w:r w:rsidRPr="00CC451E">
              <w:t>Release</w:t>
            </w:r>
            <w:r w:rsidR="00337E82" w:rsidRPr="000754EC">
              <w:t xml:space="preserve"> 1</w:t>
            </w:r>
          </w:p>
        </w:tc>
        <w:tc>
          <w:tcPr>
            <w:tcW w:w="6939" w:type="dxa"/>
          </w:tcPr>
          <w:p w14:paraId="5427A862" w14:textId="12D6B5C2" w:rsidR="00F1480E" w:rsidRPr="00025868" w:rsidRDefault="00025868" w:rsidP="00025868">
            <w:pPr>
              <w:pStyle w:val="SIText"/>
            </w:pPr>
            <w:r w:rsidRPr="00025868">
              <w:t>Initial release</w:t>
            </w:r>
          </w:p>
        </w:tc>
      </w:tr>
    </w:tbl>
    <w:p w14:paraId="3DD2FFE3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963A46" w14:paraId="520C876F" w14:textId="77777777" w:rsidTr="00CA2922">
        <w:trPr>
          <w:tblHeader/>
        </w:trPr>
        <w:tc>
          <w:tcPr>
            <w:tcW w:w="1396" w:type="pct"/>
            <w:shd w:val="clear" w:color="auto" w:fill="auto"/>
          </w:tcPr>
          <w:p w14:paraId="62AF6DE5" w14:textId="513D974D" w:rsidR="00F1480E" w:rsidRPr="000754EC" w:rsidRDefault="00D82994" w:rsidP="000754EC">
            <w:pPr>
              <w:pStyle w:val="SIUNITCODE"/>
            </w:pPr>
            <w:r w:rsidRPr="00D82994">
              <w:t>AHCSOL403</w:t>
            </w:r>
          </w:p>
        </w:tc>
        <w:tc>
          <w:tcPr>
            <w:tcW w:w="3604" w:type="pct"/>
            <w:shd w:val="clear" w:color="auto" w:fill="auto"/>
          </w:tcPr>
          <w:p w14:paraId="7F17E080" w14:textId="589A4423" w:rsidR="00F1480E" w:rsidRPr="000754EC" w:rsidRDefault="00D82994" w:rsidP="000754EC">
            <w:pPr>
              <w:pStyle w:val="SIUnittitle"/>
            </w:pPr>
            <w:r w:rsidRPr="00D82994">
              <w:t>Prepare acid sulphate soil management plans</w:t>
            </w:r>
          </w:p>
        </w:tc>
      </w:tr>
      <w:tr w:rsidR="00F1480E" w:rsidRPr="00963A46" w14:paraId="150AB3B3" w14:textId="77777777" w:rsidTr="00CA2922">
        <w:tc>
          <w:tcPr>
            <w:tcW w:w="1396" w:type="pct"/>
            <w:shd w:val="clear" w:color="auto" w:fill="auto"/>
          </w:tcPr>
          <w:p w14:paraId="45B48DC2" w14:textId="77777777" w:rsidR="00F1480E" w:rsidRPr="000754EC" w:rsidRDefault="00FD557D" w:rsidP="000754EC">
            <w:pPr>
              <w:pStyle w:val="SIHeading2"/>
            </w:pPr>
            <w:r w:rsidRPr="00FD557D">
              <w:t>Application</w:t>
            </w:r>
          </w:p>
          <w:p w14:paraId="3AAF1C8D" w14:textId="77777777" w:rsidR="00FD557D" w:rsidRPr="00923720" w:rsidRDefault="00FD557D" w:rsidP="000754EC">
            <w:pPr>
              <w:pStyle w:val="SIHeading2"/>
            </w:pPr>
          </w:p>
        </w:tc>
        <w:tc>
          <w:tcPr>
            <w:tcW w:w="3604" w:type="pct"/>
            <w:shd w:val="clear" w:color="auto" w:fill="auto"/>
          </w:tcPr>
          <w:p w14:paraId="2F0C366E" w14:textId="49FF9A43" w:rsidR="00025868" w:rsidRPr="00025868" w:rsidRDefault="00025868" w:rsidP="00025868">
            <w:pPr>
              <w:pStyle w:val="SIText"/>
            </w:pPr>
            <w:r w:rsidRPr="00025868">
              <w:t xml:space="preserve">This unit of competency describes the skills and knowledge required to </w:t>
            </w:r>
            <w:r w:rsidR="00715DA7">
              <w:t>prepare</w:t>
            </w:r>
            <w:r w:rsidR="00715DA7" w:rsidRPr="00025868">
              <w:t xml:space="preserve"> acid sulphate soil </w:t>
            </w:r>
            <w:r w:rsidRPr="00025868">
              <w:t xml:space="preserve">management plans that address the relevant </w:t>
            </w:r>
            <w:r w:rsidR="007117EC">
              <w:t xml:space="preserve">standards, </w:t>
            </w:r>
            <w:r w:rsidRPr="00025868">
              <w:t>legislation</w:t>
            </w:r>
            <w:r w:rsidR="007117EC">
              <w:t>, guidelines</w:t>
            </w:r>
            <w:r w:rsidRPr="00025868">
              <w:t xml:space="preserve"> and issues associated with land and ground water disturbing activities for acid sulphate soil (ASS).</w:t>
            </w:r>
          </w:p>
          <w:p w14:paraId="0290DDB3" w14:textId="77777777" w:rsidR="00025868" w:rsidRPr="00025868" w:rsidRDefault="00025868" w:rsidP="00025868">
            <w:pPr>
              <w:pStyle w:val="SIText"/>
            </w:pPr>
          </w:p>
          <w:p w14:paraId="679314CD" w14:textId="6DE23177" w:rsidR="00715DA7" w:rsidRDefault="00025868" w:rsidP="00025868">
            <w:pPr>
              <w:pStyle w:val="SIText"/>
            </w:pPr>
            <w:r w:rsidRPr="00025868">
              <w:t>Th</w:t>
            </w:r>
            <w:r w:rsidR="00715DA7">
              <w:t>e</w:t>
            </w:r>
            <w:r w:rsidRPr="00025868">
              <w:t xml:space="preserve"> unit applies to individuals who </w:t>
            </w:r>
            <w:r w:rsidR="00715DA7">
              <w:t xml:space="preserve">apply specialist skills and knowledge to preparing ASS management plans. This includes applying </w:t>
            </w:r>
            <w:r w:rsidRPr="00025868">
              <w:t>and communicat</w:t>
            </w:r>
            <w:r w:rsidR="00715DA7">
              <w:t>ing non-routin</w:t>
            </w:r>
            <w:r w:rsidRPr="00025868">
              <w:t>e</w:t>
            </w:r>
            <w:r w:rsidR="00715DA7">
              <w:t xml:space="preserve"> technical</w:t>
            </w:r>
            <w:r w:rsidRPr="00025868">
              <w:t xml:space="preserve"> solutions to </w:t>
            </w:r>
            <w:r w:rsidR="00715DA7">
              <w:t>predictable and unpredictable</w:t>
            </w:r>
            <w:r w:rsidRPr="00025868">
              <w:t xml:space="preserve"> problems.</w:t>
            </w:r>
          </w:p>
          <w:p w14:paraId="49F0BD88" w14:textId="77777777" w:rsidR="00715DA7" w:rsidRDefault="00715DA7" w:rsidP="00025868">
            <w:pPr>
              <w:pStyle w:val="SIText"/>
            </w:pPr>
          </w:p>
          <w:p w14:paraId="0A95D74D" w14:textId="19908810" w:rsidR="00025868" w:rsidRPr="00025868" w:rsidRDefault="00025868" w:rsidP="00025868">
            <w:pPr>
              <w:pStyle w:val="SIText"/>
            </w:pPr>
            <w:r w:rsidRPr="00025868">
              <w:t>All work is carried out to comply with workplace procedures</w:t>
            </w:r>
            <w:r w:rsidR="00715DA7">
              <w:t xml:space="preserve">, health </w:t>
            </w:r>
            <w:r w:rsidR="00715DA7" w:rsidRPr="00715DA7">
              <w:t>and safety in the workplace requirements, legislative and regulatory requirements, and sustainability and biosecurity practices</w:t>
            </w:r>
            <w:r w:rsidRPr="00025868">
              <w:t>.</w:t>
            </w:r>
          </w:p>
          <w:p w14:paraId="31714C17" w14:textId="77777777" w:rsidR="00025868" w:rsidRPr="00025868" w:rsidRDefault="00025868" w:rsidP="00025868">
            <w:pPr>
              <w:pStyle w:val="SIText"/>
            </w:pPr>
          </w:p>
          <w:p w14:paraId="2E3A7E44" w14:textId="6B524F62" w:rsidR="00373436" w:rsidRPr="000754EC" w:rsidRDefault="00025868" w:rsidP="0043374D">
            <w:pPr>
              <w:pStyle w:val="SIText"/>
            </w:pPr>
            <w:r w:rsidRPr="00025868">
              <w:t>No licensing, legislative or certification requirements apply to this unit at the time of publication.</w:t>
            </w:r>
          </w:p>
        </w:tc>
      </w:tr>
      <w:tr w:rsidR="00F1480E" w:rsidRPr="00963A46" w14:paraId="231C4841" w14:textId="77777777" w:rsidTr="00CA2922">
        <w:tc>
          <w:tcPr>
            <w:tcW w:w="1396" w:type="pct"/>
            <w:shd w:val="clear" w:color="auto" w:fill="auto"/>
          </w:tcPr>
          <w:p w14:paraId="569C87F5" w14:textId="77777777" w:rsidR="00F1480E" w:rsidRPr="000754EC" w:rsidRDefault="00FD557D" w:rsidP="000754EC">
            <w:pPr>
              <w:pStyle w:val="SIHeading2"/>
            </w:pPr>
            <w:r w:rsidRPr="00923720">
              <w:t>Prerequisite Unit</w:t>
            </w:r>
          </w:p>
        </w:tc>
        <w:tc>
          <w:tcPr>
            <w:tcW w:w="3604" w:type="pct"/>
            <w:shd w:val="clear" w:color="auto" w:fill="auto"/>
          </w:tcPr>
          <w:p w14:paraId="4E18A91B" w14:textId="062C5365" w:rsidR="00F1480E" w:rsidRPr="000754EC" w:rsidRDefault="00F1480E" w:rsidP="000754EC">
            <w:pPr>
              <w:pStyle w:val="SIText"/>
            </w:pPr>
            <w:r w:rsidRPr="008908DE">
              <w:t>Ni</w:t>
            </w:r>
            <w:r w:rsidR="007A300D" w:rsidRPr="000754EC">
              <w:t>l</w:t>
            </w:r>
          </w:p>
        </w:tc>
      </w:tr>
      <w:tr w:rsidR="00F1480E" w:rsidRPr="00963A46" w14:paraId="05545A5C" w14:textId="77777777" w:rsidTr="00CA2922">
        <w:tc>
          <w:tcPr>
            <w:tcW w:w="1396" w:type="pct"/>
            <w:shd w:val="clear" w:color="auto" w:fill="auto"/>
          </w:tcPr>
          <w:p w14:paraId="0F0C981E" w14:textId="77777777" w:rsidR="00F1480E" w:rsidRPr="000754EC" w:rsidRDefault="00FD557D" w:rsidP="000754EC">
            <w:pPr>
              <w:pStyle w:val="SIHeading2"/>
            </w:pPr>
            <w:r w:rsidRPr="00923720">
              <w:t>Unit Sector</w:t>
            </w:r>
          </w:p>
        </w:tc>
        <w:tc>
          <w:tcPr>
            <w:tcW w:w="3604" w:type="pct"/>
            <w:shd w:val="clear" w:color="auto" w:fill="auto"/>
          </w:tcPr>
          <w:p w14:paraId="71347AB5" w14:textId="5569DBA2" w:rsidR="00F1480E" w:rsidRPr="004A3088" w:rsidRDefault="004A3088" w:rsidP="004A3088">
            <w:pPr>
              <w:pStyle w:val="SIText"/>
            </w:pPr>
            <w:r w:rsidRPr="004A3088">
              <w:t>Soils and media [SOL]</w:t>
            </w:r>
          </w:p>
        </w:tc>
      </w:tr>
    </w:tbl>
    <w:p w14:paraId="101B1E6B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963A46" w14:paraId="7D55E98E" w14:textId="77777777" w:rsidTr="00CA2922">
        <w:trPr>
          <w:cantSplit/>
          <w:tblHeader/>
        </w:trPr>
        <w:tc>
          <w:tcPr>
            <w:tcW w:w="1396" w:type="pct"/>
            <w:tcBorders>
              <w:bottom w:val="single" w:sz="4" w:space="0" w:color="C0C0C0"/>
            </w:tcBorders>
            <w:shd w:val="clear" w:color="auto" w:fill="auto"/>
          </w:tcPr>
          <w:p w14:paraId="7B6A9BAD" w14:textId="77777777" w:rsidR="00F1480E" w:rsidRPr="000754EC" w:rsidRDefault="00FD557D" w:rsidP="000754EC">
            <w:pPr>
              <w:pStyle w:val="SIHeading2"/>
            </w:pPr>
            <w:r w:rsidRPr="00923720">
              <w:t>E</w:t>
            </w:r>
            <w:r w:rsidRPr="000754EC">
              <w:t>lements</w:t>
            </w:r>
          </w:p>
        </w:tc>
        <w:tc>
          <w:tcPr>
            <w:tcW w:w="3604" w:type="pct"/>
            <w:tcBorders>
              <w:bottom w:val="single" w:sz="4" w:space="0" w:color="C0C0C0"/>
            </w:tcBorders>
            <w:shd w:val="clear" w:color="auto" w:fill="auto"/>
          </w:tcPr>
          <w:p w14:paraId="43E32D84" w14:textId="77777777" w:rsidR="00F1480E" w:rsidRPr="000754EC" w:rsidRDefault="00FD557D" w:rsidP="000754EC">
            <w:pPr>
              <w:pStyle w:val="SIHeading2"/>
            </w:pPr>
            <w:r w:rsidRPr="00923720">
              <w:t>Performance Criteria</w:t>
            </w:r>
          </w:p>
        </w:tc>
      </w:tr>
      <w:tr w:rsidR="00F1480E" w:rsidRPr="00963A46" w14:paraId="378AAAEE" w14:textId="77777777" w:rsidTr="00CA2922">
        <w:trPr>
          <w:cantSplit/>
          <w:tblHeader/>
        </w:trPr>
        <w:tc>
          <w:tcPr>
            <w:tcW w:w="1396" w:type="pct"/>
            <w:tcBorders>
              <w:top w:val="single" w:sz="4" w:space="0" w:color="C0C0C0"/>
            </w:tcBorders>
            <w:shd w:val="clear" w:color="auto" w:fill="auto"/>
          </w:tcPr>
          <w:p w14:paraId="63EDED29" w14:textId="77777777" w:rsidR="00F1480E" w:rsidRPr="000754EC" w:rsidRDefault="00F1480E" w:rsidP="000754EC">
            <w:pPr>
              <w:pStyle w:val="SIText"/>
              <w:rPr>
                <w:rStyle w:val="SIText-Italic"/>
              </w:rPr>
            </w:pPr>
            <w:r w:rsidRPr="008908DE">
              <w:rPr>
                <w:rStyle w:val="SIText-Italic"/>
              </w:rPr>
              <w:t>Elements describe the essential outcomes.</w:t>
            </w:r>
          </w:p>
        </w:tc>
        <w:tc>
          <w:tcPr>
            <w:tcW w:w="3604" w:type="pct"/>
            <w:tcBorders>
              <w:top w:val="single" w:sz="4" w:space="0" w:color="C0C0C0"/>
            </w:tcBorders>
            <w:shd w:val="clear" w:color="auto" w:fill="auto"/>
          </w:tcPr>
          <w:p w14:paraId="39B03269" w14:textId="77777777" w:rsidR="00F1480E" w:rsidRPr="000754EC" w:rsidRDefault="00F1480E" w:rsidP="000754EC">
            <w:pPr>
              <w:pStyle w:val="SIText"/>
              <w:rPr>
                <w:rStyle w:val="SIText-Italic"/>
              </w:rPr>
            </w:pPr>
            <w:r w:rsidRPr="008908DE">
              <w:rPr>
                <w:rStyle w:val="SIText-Italic"/>
              </w:rPr>
              <w:t xml:space="preserve">Performance criteria describe the performance needed to </w:t>
            </w:r>
            <w:r w:rsidRPr="000754EC">
              <w:rPr>
                <w:rStyle w:val="SIText-Italic"/>
              </w:rPr>
              <w:t>demonstrate achievement of the element.</w:t>
            </w:r>
          </w:p>
        </w:tc>
      </w:tr>
      <w:tr w:rsidR="007A6D1E" w:rsidRPr="00963A46" w14:paraId="2ED83077" w14:textId="77777777" w:rsidTr="00CA2922">
        <w:trPr>
          <w:cantSplit/>
        </w:trPr>
        <w:tc>
          <w:tcPr>
            <w:tcW w:w="1396" w:type="pct"/>
            <w:shd w:val="clear" w:color="auto" w:fill="auto"/>
          </w:tcPr>
          <w:p w14:paraId="5DCC3C8F" w14:textId="286C1A81" w:rsidR="007A6D1E" w:rsidRPr="007A6D1E" w:rsidRDefault="007A6D1E" w:rsidP="007A6D1E">
            <w:pPr>
              <w:pStyle w:val="SIText"/>
            </w:pPr>
            <w:r w:rsidRPr="007A6D1E">
              <w:t>1. Conduct assessment of the disturbing activity for ASS risk</w:t>
            </w:r>
          </w:p>
        </w:tc>
        <w:tc>
          <w:tcPr>
            <w:tcW w:w="3604" w:type="pct"/>
            <w:shd w:val="clear" w:color="auto" w:fill="auto"/>
          </w:tcPr>
          <w:p w14:paraId="2ECD4A6B" w14:textId="77777777" w:rsidR="007A6D1E" w:rsidRPr="007A6D1E" w:rsidRDefault="007A6D1E" w:rsidP="007A6D1E">
            <w:pPr>
              <w:pStyle w:val="SIText"/>
            </w:pPr>
            <w:r w:rsidRPr="007A6D1E">
              <w:t>1.1 Establish and document current or proposed land use following discussions with landholder and relevant consent authority</w:t>
            </w:r>
          </w:p>
          <w:p w14:paraId="14ACAFA9" w14:textId="4FBC4249" w:rsidR="007A6D1E" w:rsidRPr="007A6D1E" w:rsidRDefault="007A6D1E" w:rsidP="007A6D1E">
            <w:pPr>
              <w:pStyle w:val="SIText"/>
            </w:pPr>
            <w:r w:rsidRPr="007A6D1E">
              <w:t xml:space="preserve">1.2 Assess site data </w:t>
            </w:r>
            <w:r w:rsidR="00715DA7">
              <w:t>accordin</w:t>
            </w:r>
            <w:r w:rsidR="00715DA7" w:rsidRPr="007A6D1E">
              <w:t xml:space="preserve">g </w:t>
            </w:r>
            <w:r w:rsidR="00715DA7">
              <w:t xml:space="preserve">to </w:t>
            </w:r>
            <w:r w:rsidRPr="007A6D1E">
              <w:t>industry guidelines and relevant consent authority standards</w:t>
            </w:r>
          </w:p>
          <w:p w14:paraId="3FDB9021" w14:textId="469A1FB1" w:rsidR="007A6D1E" w:rsidRPr="007A6D1E" w:rsidRDefault="007A6D1E" w:rsidP="007A6D1E">
            <w:pPr>
              <w:pStyle w:val="SIText"/>
            </w:pPr>
            <w:r w:rsidRPr="007A6D1E">
              <w:t xml:space="preserve">1.3 </w:t>
            </w:r>
            <w:r w:rsidR="007117EC">
              <w:t>Determine</w:t>
            </w:r>
            <w:r w:rsidRPr="007A6D1E">
              <w:t xml:space="preserve"> compliance issues </w:t>
            </w:r>
            <w:r w:rsidR="007117EC">
              <w:t xml:space="preserve">according to </w:t>
            </w:r>
            <w:r w:rsidRPr="007A6D1E">
              <w:t xml:space="preserve">relevant </w:t>
            </w:r>
            <w:r w:rsidR="007117EC">
              <w:t>consent</w:t>
            </w:r>
            <w:r w:rsidR="007117EC" w:rsidRPr="007A6D1E">
              <w:t xml:space="preserve"> </w:t>
            </w:r>
            <w:r w:rsidRPr="007A6D1E">
              <w:t>authority</w:t>
            </w:r>
            <w:r w:rsidR="007117EC">
              <w:t xml:space="preserve"> standards,</w:t>
            </w:r>
            <w:r w:rsidRPr="007A6D1E">
              <w:t xml:space="preserve"> environmental legislation </w:t>
            </w:r>
            <w:r w:rsidR="007117EC">
              <w:t>and industry guidelines</w:t>
            </w:r>
          </w:p>
          <w:p w14:paraId="22CD08D2" w14:textId="7ECA7F31" w:rsidR="007A6D1E" w:rsidRPr="007A6D1E" w:rsidRDefault="007A6D1E" w:rsidP="0043374D">
            <w:pPr>
              <w:pStyle w:val="SIText"/>
            </w:pPr>
            <w:r w:rsidRPr="007A6D1E">
              <w:t xml:space="preserve">1.4 </w:t>
            </w:r>
            <w:r w:rsidR="007117EC">
              <w:t>Discuss</w:t>
            </w:r>
            <w:r w:rsidRPr="007A6D1E">
              <w:t xml:space="preserve"> site investigations </w:t>
            </w:r>
            <w:r w:rsidR="007117EC">
              <w:t>with</w:t>
            </w:r>
            <w:r w:rsidRPr="007A6D1E">
              <w:t xml:space="preserve"> landholder and establish agreement to develop a</w:t>
            </w:r>
            <w:r w:rsidR="007117EC">
              <w:t>n ASS</w:t>
            </w:r>
            <w:r w:rsidRPr="007A6D1E">
              <w:t xml:space="preserve"> management plan</w:t>
            </w:r>
          </w:p>
        </w:tc>
      </w:tr>
      <w:tr w:rsidR="007A6D1E" w:rsidRPr="00963A46" w14:paraId="6E204AC6" w14:textId="77777777" w:rsidTr="00CA2922">
        <w:trPr>
          <w:cantSplit/>
        </w:trPr>
        <w:tc>
          <w:tcPr>
            <w:tcW w:w="1396" w:type="pct"/>
            <w:shd w:val="clear" w:color="auto" w:fill="auto"/>
          </w:tcPr>
          <w:p w14:paraId="36C80658" w14:textId="3FB9BA99" w:rsidR="007A6D1E" w:rsidRPr="007A6D1E" w:rsidRDefault="007A6D1E" w:rsidP="007A6D1E">
            <w:pPr>
              <w:pStyle w:val="SIText"/>
            </w:pPr>
            <w:r w:rsidRPr="007A6D1E">
              <w:t>2. Develop ASS remediation or management strategy</w:t>
            </w:r>
          </w:p>
        </w:tc>
        <w:tc>
          <w:tcPr>
            <w:tcW w:w="3604" w:type="pct"/>
            <w:shd w:val="clear" w:color="auto" w:fill="auto"/>
          </w:tcPr>
          <w:p w14:paraId="314D329E" w14:textId="397E833F" w:rsidR="007A6D1E" w:rsidRPr="007A6D1E" w:rsidRDefault="007A6D1E" w:rsidP="007A6D1E">
            <w:pPr>
              <w:pStyle w:val="SIText"/>
            </w:pPr>
            <w:r w:rsidRPr="007A6D1E">
              <w:t xml:space="preserve">2.1 Review field investigation and laboratory test data and match to strategy options consistent with industry </w:t>
            </w:r>
            <w:r w:rsidR="007117EC">
              <w:t>guidelines</w:t>
            </w:r>
            <w:r w:rsidR="007117EC" w:rsidRPr="007A6D1E">
              <w:t xml:space="preserve"> </w:t>
            </w:r>
            <w:r w:rsidRPr="007A6D1E">
              <w:t>and relevant consent authority standards</w:t>
            </w:r>
          </w:p>
          <w:p w14:paraId="799BAAF1" w14:textId="77777777" w:rsidR="007A6D1E" w:rsidRPr="007A6D1E" w:rsidRDefault="007A6D1E" w:rsidP="007A6D1E">
            <w:pPr>
              <w:pStyle w:val="SIText"/>
            </w:pPr>
            <w:r w:rsidRPr="007A6D1E">
              <w:t>2.2 Identify ASS management options consistent with industry guidelines and relevant consent authority requirements</w:t>
            </w:r>
          </w:p>
          <w:p w14:paraId="73D28409" w14:textId="63F9CDB2" w:rsidR="007A6D1E" w:rsidRPr="007A6D1E" w:rsidRDefault="007A6D1E" w:rsidP="007A6D1E">
            <w:pPr>
              <w:pStyle w:val="SIText"/>
            </w:pPr>
            <w:r w:rsidRPr="007A6D1E">
              <w:t>2.3 Identify and document remediation or management strategies in consultation with the landholder and relevant consent authority</w:t>
            </w:r>
          </w:p>
        </w:tc>
      </w:tr>
      <w:tr w:rsidR="007A6D1E" w:rsidRPr="00963A46" w14:paraId="46F248F7" w14:textId="77777777" w:rsidTr="00CA2922">
        <w:trPr>
          <w:cantSplit/>
        </w:trPr>
        <w:tc>
          <w:tcPr>
            <w:tcW w:w="1396" w:type="pct"/>
            <w:shd w:val="clear" w:color="auto" w:fill="auto"/>
          </w:tcPr>
          <w:p w14:paraId="67E1715C" w14:textId="34F1C880" w:rsidR="007A6D1E" w:rsidRPr="007A6D1E" w:rsidRDefault="007A6D1E" w:rsidP="007A6D1E">
            <w:pPr>
              <w:pStyle w:val="SIText"/>
            </w:pPr>
            <w:r w:rsidRPr="007A6D1E">
              <w:t>3. Prepare an ASS site management plan</w:t>
            </w:r>
          </w:p>
        </w:tc>
        <w:tc>
          <w:tcPr>
            <w:tcW w:w="3604" w:type="pct"/>
            <w:shd w:val="clear" w:color="auto" w:fill="auto"/>
          </w:tcPr>
          <w:p w14:paraId="02288E3F" w14:textId="457DD8E2" w:rsidR="007A6D1E" w:rsidRPr="007A6D1E" w:rsidRDefault="007A6D1E" w:rsidP="007A6D1E">
            <w:pPr>
              <w:pStyle w:val="SIText"/>
            </w:pPr>
            <w:r w:rsidRPr="007A6D1E">
              <w:t xml:space="preserve">3.1 Check remediation or management strategies against industry guidelines and relevant consent authority </w:t>
            </w:r>
            <w:r w:rsidR="007117EC">
              <w:t>standards</w:t>
            </w:r>
          </w:p>
          <w:p w14:paraId="68E5C513" w14:textId="77777777" w:rsidR="007A6D1E" w:rsidRPr="007A6D1E" w:rsidRDefault="007A6D1E" w:rsidP="007A6D1E">
            <w:pPr>
              <w:pStyle w:val="SIText"/>
            </w:pPr>
            <w:r w:rsidRPr="007A6D1E">
              <w:t>3.2 Incorporate design specifications for structures in management plan details</w:t>
            </w:r>
          </w:p>
          <w:p w14:paraId="51C660F7" w14:textId="77777777" w:rsidR="007A6D1E" w:rsidRPr="007A6D1E" w:rsidRDefault="007A6D1E" w:rsidP="007A6D1E">
            <w:pPr>
              <w:pStyle w:val="SIText"/>
            </w:pPr>
            <w:r w:rsidRPr="007A6D1E">
              <w:t>3.3 Detail monitoring strategies for the site in line with prevailing site factors and relevant consent authority standards</w:t>
            </w:r>
          </w:p>
          <w:p w14:paraId="4282C643" w14:textId="07F63D82" w:rsidR="007A6D1E" w:rsidRPr="007A6D1E" w:rsidRDefault="007A6D1E" w:rsidP="007A6D1E">
            <w:pPr>
              <w:pStyle w:val="SIText"/>
            </w:pPr>
            <w:r w:rsidRPr="007A6D1E">
              <w:t xml:space="preserve">3.4 List on site responsibilities following industry guidelines and relevant consent authority </w:t>
            </w:r>
            <w:r w:rsidR="007117EC">
              <w:t>standards</w:t>
            </w:r>
          </w:p>
          <w:p w14:paraId="4E73AE4B" w14:textId="0CA24AD1" w:rsidR="007A6D1E" w:rsidRPr="007A6D1E" w:rsidRDefault="007A6D1E" w:rsidP="0043374D">
            <w:pPr>
              <w:pStyle w:val="SIText"/>
            </w:pPr>
            <w:r w:rsidRPr="007A6D1E">
              <w:t xml:space="preserve">3.5 Ensure contingency procedures in accordance with industry guidelines and relevant consent authority </w:t>
            </w:r>
            <w:r w:rsidR="007117EC">
              <w:t>standards</w:t>
            </w:r>
          </w:p>
        </w:tc>
      </w:tr>
    </w:tbl>
    <w:p w14:paraId="57E5FDC7" w14:textId="77777777" w:rsidR="005F771F" w:rsidRDefault="005F771F" w:rsidP="005F771F">
      <w:pPr>
        <w:pStyle w:val="SIText"/>
      </w:pPr>
    </w:p>
    <w:p w14:paraId="2D45912A" w14:textId="77777777" w:rsidR="005F771F" w:rsidRPr="000754EC" w:rsidRDefault="005F771F" w:rsidP="000754EC">
      <w:r>
        <w:br w:type="page"/>
      </w:r>
    </w:p>
    <w:p w14:paraId="60DEB1E0" w14:textId="77777777" w:rsidR="00F1480E" w:rsidRPr="00DD0726" w:rsidRDefault="00F1480E" w:rsidP="00DD0726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8"/>
        <w:gridCol w:w="6940"/>
      </w:tblGrid>
      <w:tr w:rsidR="00F1480E" w:rsidRPr="00336FCA" w:rsidDel="00423CB2" w14:paraId="1B1726E7" w14:textId="77777777" w:rsidTr="00CA2922">
        <w:trPr>
          <w:tblHeader/>
        </w:trPr>
        <w:tc>
          <w:tcPr>
            <w:tcW w:w="5000" w:type="pct"/>
            <w:gridSpan w:val="2"/>
          </w:tcPr>
          <w:p w14:paraId="5A5AD25D" w14:textId="77777777" w:rsidR="00F1480E" w:rsidRPr="000754EC" w:rsidRDefault="00FD557D" w:rsidP="000754EC">
            <w:pPr>
              <w:pStyle w:val="SIHeading2"/>
            </w:pPr>
            <w:r w:rsidRPr="00041E59">
              <w:t>F</w:t>
            </w:r>
            <w:r w:rsidRPr="000754EC">
              <w:t>oundation Skills</w:t>
            </w:r>
          </w:p>
          <w:p w14:paraId="69451A84" w14:textId="77777777" w:rsidR="00F1480E" w:rsidRPr="000754EC" w:rsidRDefault="00F1480E" w:rsidP="000754EC">
            <w:pPr>
              <w:rPr>
                <w:rStyle w:val="SIText-Italic"/>
                <w:rFonts w:eastAsiaTheme="majorEastAsia"/>
              </w:rPr>
            </w:pPr>
            <w:r w:rsidRPr="000754EC">
              <w:rPr>
                <w:rStyle w:val="SIText-Italic"/>
                <w:rFonts w:eastAsiaTheme="majorEastAsia"/>
              </w:rPr>
              <w:t>This section describes those language, literacy, numeracy and employment skills that are essential for performance in this unit of competency but are not explicit in the performance criteria.</w:t>
            </w:r>
          </w:p>
        </w:tc>
      </w:tr>
      <w:tr w:rsidR="00F1480E" w:rsidRPr="00336FCA" w:rsidDel="00423CB2" w14:paraId="026C1A46" w14:textId="77777777" w:rsidTr="00CA2922">
        <w:trPr>
          <w:tblHeader/>
        </w:trPr>
        <w:tc>
          <w:tcPr>
            <w:tcW w:w="1396" w:type="pct"/>
          </w:tcPr>
          <w:p w14:paraId="623C2370" w14:textId="77777777" w:rsidR="00F1480E" w:rsidRPr="000754EC" w:rsidDel="00423CB2" w:rsidRDefault="00F1480E" w:rsidP="000754EC">
            <w:pPr>
              <w:pStyle w:val="SIText-Bold"/>
              <w:rPr>
                <w:rFonts w:eastAsiaTheme="majorEastAsia"/>
              </w:rPr>
            </w:pPr>
            <w:r w:rsidRPr="000754EC">
              <w:rPr>
                <w:rFonts w:eastAsiaTheme="majorEastAsia"/>
              </w:rPr>
              <w:t>Skill</w:t>
            </w:r>
          </w:p>
        </w:tc>
        <w:tc>
          <w:tcPr>
            <w:tcW w:w="3604" w:type="pct"/>
          </w:tcPr>
          <w:p w14:paraId="38287061" w14:textId="77777777" w:rsidR="00F1480E" w:rsidRPr="000754EC" w:rsidDel="00423CB2" w:rsidRDefault="00F1480E" w:rsidP="000754EC">
            <w:pPr>
              <w:pStyle w:val="SIText-Bold"/>
              <w:rPr>
                <w:rFonts w:eastAsiaTheme="majorEastAsia"/>
              </w:rPr>
            </w:pPr>
            <w:r w:rsidRPr="000754EC">
              <w:rPr>
                <w:rFonts w:eastAsiaTheme="majorEastAsia"/>
              </w:rPr>
              <w:t>Description</w:t>
            </w:r>
          </w:p>
        </w:tc>
      </w:tr>
      <w:tr w:rsidR="007117EC" w:rsidRPr="00336FCA" w:rsidDel="00423CB2" w14:paraId="5C05A035" w14:textId="77777777" w:rsidTr="00CA2922">
        <w:tc>
          <w:tcPr>
            <w:tcW w:w="1396" w:type="pct"/>
          </w:tcPr>
          <w:p w14:paraId="0838AB87" w14:textId="491CFC4E" w:rsidR="007117EC" w:rsidRPr="007117EC" w:rsidRDefault="007117EC" w:rsidP="007117EC">
            <w:pPr>
              <w:pStyle w:val="SIText"/>
            </w:pPr>
            <w:r>
              <w:t>Reading</w:t>
            </w:r>
          </w:p>
        </w:tc>
        <w:tc>
          <w:tcPr>
            <w:tcW w:w="3604" w:type="pct"/>
          </w:tcPr>
          <w:p w14:paraId="627FCDC3" w14:textId="3DB83742" w:rsidR="007117EC" w:rsidRPr="007117EC" w:rsidRDefault="007117EC">
            <w:pPr>
              <w:pStyle w:val="SIBulletList1"/>
            </w:pPr>
            <w:r w:rsidRPr="007117EC">
              <w:rPr>
                <w:rFonts w:eastAsia="Calibri"/>
              </w:rPr>
              <w:t xml:space="preserve">Interpret textual information from a range of sources to identify relevant and key information on </w:t>
            </w:r>
            <w:r>
              <w:rPr>
                <w:rFonts w:eastAsia="Calibri"/>
              </w:rPr>
              <w:t>relevant consent authority standards, environmental legislation and industry guidelines</w:t>
            </w:r>
            <w:r w:rsidRPr="007117EC">
              <w:rPr>
                <w:rFonts w:eastAsia="Calibri"/>
              </w:rPr>
              <w:t xml:space="preserve"> for </w:t>
            </w:r>
            <w:r>
              <w:rPr>
                <w:rFonts w:eastAsia="Calibri"/>
              </w:rPr>
              <w:t xml:space="preserve">ASS </w:t>
            </w:r>
            <w:r w:rsidR="0003540E">
              <w:rPr>
                <w:rFonts w:eastAsia="Calibri"/>
              </w:rPr>
              <w:t>management</w:t>
            </w:r>
          </w:p>
        </w:tc>
      </w:tr>
      <w:tr w:rsidR="00F1480E" w:rsidRPr="00336FCA" w:rsidDel="00423CB2" w14:paraId="30F4DCDC" w14:textId="77777777" w:rsidTr="00CA2922">
        <w:tc>
          <w:tcPr>
            <w:tcW w:w="1396" w:type="pct"/>
          </w:tcPr>
          <w:p w14:paraId="5EE00072" w14:textId="1B0089BE" w:rsidR="00F1480E" w:rsidRPr="000754EC" w:rsidRDefault="0003540E" w:rsidP="000754EC">
            <w:pPr>
              <w:pStyle w:val="SIText"/>
            </w:pPr>
            <w:r>
              <w:t>Writing</w:t>
            </w:r>
          </w:p>
        </w:tc>
        <w:tc>
          <w:tcPr>
            <w:tcW w:w="3604" w:type="pct"/>
          </w:tcPr>
          <w:p w14:paraId="249EF007" w14:textId="77777777" w:rsidR="0003540E" w:rsidRDefault="0003540E" w:rsidP="000754EC">
            <w:pPr>
              <w:pStyle w:val="SIBulletList1"/>
              <w:rPr>
                <w:rFonts w:eastAsia="Calibri"/>
              </w:rPr>
            </w:pPr>
            <w:r>
              <w:rPr>
                <w:rFonts w:eastAsia="Calibri"/>
              </w:rPr>
              <w:t>Developed an ASS remediation or management strategy</w:t>
            </w:r>
          </w:p>
          <w:p w14:paraId="4780BD8E" w14:textId="1F4F702A" w:rsidR="00F1480E" w:rsidRPr="000754EC" w:rsidRDefault="0003540E">
            <w:pPr>
              <w:pStyle w:val="SIBulletList1"/>
              <w:rPr>
                <w:rFonts w:eastAsia="Calibri"/>
              </w:rPr>
            </w:pPr>
            <w:r>
              <w:rPr>
                <w:rFonts w:eastAsia="Calibri"/>
              </w:rPr>
              <w:t>Prepared an ASS site management plan</w:t>
            </w:r>
          </w:p>
        </w:tc>
      </w:tr>
      <w:tr w:rsidR="00F1480E" w:rsidRPr="00336FCA" w:rsidDel="00423CB2" w14:paraId="304E6176" w14:textId="77777777" w:rsidTr="00CA2922">
        <w:tc>
          <w:tcPr>
            <w:tcW w:w="1396" w:type="pct"/>
          </w:tcPr>
          <w:p w14:paraId="3CC9A975" w14:textId="475C31D3" w:rsidR="00F1480E" w:rsidRPr="000754EC" w:rsidRDefault="0003540E" w:rsidP="000754EC">
            <w:pPr>
              <w:pStyle w:val="SIText"/>
            </w:pPr>
            <w:r>
              <w:t>Oral communication</w:t>
            </w:r>
          </w:p>
        </w:tc>
        <w:tc>
          <w:tcPr>
            <w:tcW w:w="3604" w:type="pct"/>
          </w:tcPr>
          <w:p w14:paraId="2846699D" w14:textId="7C9B5467" w:rsidR="00F1480E" w:rsidRPr="000754EC" w:rsidRDefault="0003540E">
            <w:pPr>
              <w:pStyle w:val="SIBulletList1"/>
              <w:rPr>
                <w:rFonts w:eastAsia="Calibri"/>
              </w:rPr>
            </w:pPr>
            <w:r>
              <w:rPr>
                <w:rFonts w:eastAsia="Calibri"/>
              </w:rPr>
              <w:t>Initiate discussions with landholder and relevant consent authority, using clear language to discuss and communicate ASS management plan</w:t>
            </w:r>
          </w:p>
        </w:tc>
      </w:tr>
    </w:tbl>
    <w:p w14:paraId="49FDB2E6" w14:textId="77777777" w:rsidR="00916CD7" w:rsidRDefault="00916CD7" w:rsidP="005F771F">
      <w:pPr>
        <w:pStyle w:val="SIText"/>
      </w:pPr>
    </w:p>
    <w:p w14:paraId="432764C3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128"/>
        <w:gridCol w:w="2409"/>
        <w:gridCol w:w="3112"/>
      </w:tblGrid>
      <w:tr w:rsidR="00F1480E" w14:paraId="21A680DA" w14:textId="77777777" w:rsidTr="00F33FF2">
        <w:tc>
          <w:tcPr>
            <w:tcW w:w="5000" w:type="pct"/>
            <w:gridSpan w:val="4"/>
          </w:tcPr>
          <w:p w14:paraId="59515E96" w14:textId="77777777" w:rsidR="00F1480E" w:rsidRPr="000754EC" w:rsidRDefault="00FD557D" w:rsidP="000754EC">
            <w:pPr>
              <w:pStyle w:val="SIHeading2"/>
            </w:pPr>
            <w:r w:rsidRPr="00923720">
              <w:t>U</w:t>
            </w:r>
            <w:r w:rsidRPr="000754EC">
              <w:t>nit Mapping Information</w:t>
            </w:r>
          </w:p>
        </w:tc>
      </w:tr>
      <w:tr w:rsidR="00F1480E" w14:paraId="1BD85EB5" w14:textId="77777777" w:rsidTr="00F33FF2">
        <w:tc>
          <w:tcPr>
            <w:tcW w:w="1028" w:type="pct"/>
          </w:tcPr>
          <w:p w14:paraId="0BA9F54E" w14:textId="77777777" w:rsidR="00F1480E" w:rsidRPr="000754EC" w:rsidRDefault="00F1480E" w:rsidP="000754EC">
            <w:pPr>
              <w:pStyle w:val="SIText-Bold"/>
            </w:pPr>
            <w:r w:rsidRPr="00923720">
              <w:t>Code and title current version</w:t>
            </w:r>
          </w:p>
        </w:tc>
        <w:tc>
          <w:tcPr>
            <w:tcW w:w="1105" w:type="pct"/>
          </w:tcPr>
          <w:p w14:paraId="1234571A" w14:textId="77777777" w:rsidR="00F1480E" w:rsidRPr="000754EC" w:rsidRDefault="008322BE" w:rsidP="000754EC">
            <w:pPr>
              <w:pStyle w:val="SIText-Bold"/>
            </w:pPr>
            <w:r>
              <w:t xml:space="preserve">Code and title previous </w:t>
            </w:r>
            <w:r w:rsidR="00F1480E" w:rsidRPr="00923720">
              <w:t>version</w:t>
            </w:r>
          </w:p>
        </w:tc>
        <w:tc>
          <w:tcPr>
            <w:tcW w:w="1251" w:type="pct"/>
          </w:tcPr>
          <w:p w14:paraId="7CFE48E6" w14:textId="77777777" w:rsidR="00F1480E" w:rsidRPr="000754EC" w:rsidRDefault="00F1480E" w:rsidP="000754EC">
            <w:pPr>
              <w:pStyle w:val="SIText-Bold"/>
            </w:pPr>
            <w:r w:rsidRPr="00923720">
              <w:t>Comments</w:t>
            </w:r>
          </w:p>
        </w:tc>
        <w:tc>
          <w:tcPr>
            <w:tcW w:w="1616" w:type="pct"/>
          </w:tcPr>
          <w:p w14:paraId="423F9232" w14:textId="77777777" w:rsidR="00F1480E" w:rsidRPr="000754EC" w:rsidRDefault="00F1480E" w:rsidP="000754EC">
            <w:pPr>
              <w:pStyle w:val="SIText-Bold"/>
            </w:pPr>
            <w:r w:rsidRPr="00923720">
              <w:t>Equivalence status</w:t>
            </w:r>
          </w:p>
        </w:tc>
      </w:tr>
      <w:tr w:rsidR="005309AA" w14:paraId="75410C22" w14:textId="77777777" w:rsidTr="00F33FF2">
        <w:tc>
          <w:tcPr>
            <w:tcW w:w="1028" w:type="pct"/>
          </w:tcPr>
          <w:p w14:paraId="49E5B4EC" w14:textId="77777777" w:rsidR="005309AA" w:rsidRPr="005309AA" w:rsidRDefault="005309AA" w:rsidP="005309AA">
            <w:pPr>
              <w:pStyle w:val="SIText"/>
            </w:pPr>
            <w:r w:rsidRPr="00D82994">
              <w:t>AHCSOL403 Prepare acid sulphate soil management plans</w:t>
            </w:r>
          </w:p>
          <w:p w14:paraId="56B617B9" w14:textId="0C5AA2E2" w:rsidR="005309AA" w:rsidRPr="005309AA" w:rsidRDefault="005309AA" w:rsidP="005309AA">
            <w:pPr>
              <w:pStyle w:val="SIText"/>
            </w:pPr>
            <w:r>
              <w:t>Release 2</w:t>
            </w:r>
          </w:p>
        </w:tc>
        <w:tc>
          <w:tcPr>
            <w:tcW w:w="1105" w:type="pct"/>
          </w:tcPr>
          <w:p w14:paraId="3459DE30" w14:textId="6E01F51E" w:rsidR="005309AA" w:rsidRPr="005309AA" w:rsidRDefault="005309AA" w:rsidP="005309AA">
            <w:pPr>
              <w:pStyle w:val="SIText"/>
            </w:pPr>
            <w:r w:rsidRPr="004E3F32">
              <w:t>AHCSOL403</w:t>
            </w:r>
            <w:r w:rsidRPr="005309AA">
              <w:t xml:space="preserve"> Prepare acid sulphate soil management plans</w:t>
            </w:r>
          </w:p>
          <w:p w14:paraId="22B90979" w14:textId="7B0CFA43" w:rsidR="005309AA" w:rsidRPr="005309AA" w:rsidRDefault="005309AA" w:rsidP="005309AA">
            <w:pPr>
              <w:pStyle w:val="SIText"/>
            </w:pPr>
            <w:r>
              <w:t>Release</w:t>
            </w:r>
            <w:r w:rsidRPr="005309AA">
              <w:t xml:space="preserve"> 1</w:t>
            </w:r>
          </w:p>
        </w:tc>
        <w:tc>
          <w:tcPr>
            <w:tcW w:w="1251" w:type="pct"/>
          </w:tcPr>
          <w:p w14:paraId="54325D04" w14:textId="77777777" w:rsidR="005309AA" w:rsidRPr="005309AA" w:rsidRDefault="005309AA" w:rsidP="005309AA">
            <w:r w:rsidRPr="005309AA">
              <w:rPr>
                <w:rFonts w:eastAsia="Arial"/>
              </w:rPr>
              <w:t>Performance criteria clarified</w:t>
            </w:r>
          </w:p>
          <w:p w14:paraId="2B2742AA" w14:textId="77777777" w:rsidR="005309AA" w:rsidRPr="005309AA" w:rsidRDefault="005309AA" w:rsidP="005309AA">
            <w:r w:rsidRPr="005309AA">
              <w:rPr>
                <w:rFonts w:eastAsia="Arial"/>
              </w:rPr>
              <w:t>Foundation skills added</w:t>
            </w:r>
          </w:p>
          <w:p w14:paraId="2FAD24B3" w14:textId="5C2569EC" w:rsidR="005309AA" w:rsidRPr="005309AA" w:rsidRDefault="005309AA" w:rsidP="005309AA">
            <w:pPr>
              <w:pStyle w:val="SIText"/>
            </w:pPr>
            <w:r w:rsidRPr="005309AA">
              <w:rPr>
                <w:rFonts w:eastAsia="Arial"/>
              </w:rPr>
              <w:t>Assessment requirements updated</w:t>
            </w:r>
            <w:r w:rsidRPr="005309AA">
              <w:t xml:space="preserve"> </w:t>
            </w:r>
          </w:p>
        </w:tc>
        <w:tc>
          <w:tcPr>
            <w:tcW w:w="1616" w:type="pct"/>
          </w:tcPr>
          <w:p w14:paraId="05359FD3" w14:textId="1D0F5D96" w:rsidR="005309AA" w:rsidRPr="005309AA" w:rsidRDefault="005309AA" w:rsidP="005309AA">
            <w:pPr>
              <w:pStyle w:val="SIText"/>
            </w:pPr>
            <w:r w:rsidRPr="000754EC">
              <w:t>Equivalent unit</w:t>
            </w:r>
          </w:p>
        </w:tc>
      </w:tr>
    </w:tbl>
    <w:p w14:paraId="5B7B742E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A55106" w14:paraId="0A380431" w14:textId="77777777" w:rsidTr="00CA2922">
        <w:tc>
          <w:tcPr>
            <w:tcW w:w="1396" w:type="pct"/>
            <w:shd w:val="clear" w:color="auto" w:fill="auto"/>
          </w:tcPr>
          <w:p w14:paraId="2A24DE0E" w14:textId="77777777" w:rsidR="00F1480E" w:rsidRPr="000754EC" w:rsidRDefault="00FD557D" w:rsidP="000754EC">
            <w:pPr>
              <w:pStyle w:val="SIHeading2"/>
            </w:pPr>
            <w:r w:rsidRPr="00CC451E">
              <w:t>L</w:t>
            </w:r>
            <w:r w:rsidRPr="000754EC">
              <w:t>inks</w:t>
            </w:r>
          </w:p>
        </w:tc>
        <w:tc>
          <w:tcPr>
            <w:tcW w:w="3604" w:type="pct"/>
            <w:shd w:val="clear" w:color="auto" w:fill="auto"/>
          </w:tcPr>
          <w:p w14:paraId="17BEB525" w14:textId="225D5D7A" w:rsidR="00F1480E" w:rsidRPr="000754EC" w:rsidRDefault="00520E9A">
            <w:pPr>
              <w:pStyle w:val="SIText"/>
            </w:pPr>
            <w:r>
              <w:t xml:space="preserve">Companion Volumes, including Implementation </w:t>
            </w:r>
            <w:r w:rsidR="00346FDC">
              <w:t xml:space="preserve">Guides, are available at </w:t>
            </w:r>
            <w:proofErr w:type="spellStart"/>
            <w:r w:rsidR="00346FDC">
              <w:t>VETNet</w:t>
            </w:r>
            <w:proofErr w:type="spellEnd"/>
            <w:r w:rsidR="00346FDC">
              <w:t xml:space="preserve">: </w:t>
            </w:r>
            <w:hyperlink r:id="rId11" w:history="1">
              <w:r w:rsidR="00715DA7" w:rsidRPr="00B53979">
                <w:t>https://vetnet.education.gov.au/Pages/TrainingDocs.aspx?q=c6399549-9c62-4a5e-bf1a-524b2322cf72</w:t>
              </w:r>
            </w:hyperlink>
          </w:p>
        </w:tc>
      </w:tr>
    </w:tbl>
    <w:p w14:paraId="220584AC" w14:textId="77777777" w:rsidR="00F1480E" w:rsidRDefault="00F1480E" w:rsidP="005F771F">
      <w:pPr>
        <w:pStyle w:val="SIText"/>
      </w:pPr>
    </w:p>
    <w:p w14:paraId="48BF8F27" w14:textId="77777777" w:rsidR="00F1480E" w:rsidRDefault="00F1480E" w:rsidP="005F771F">
      <w:pPr>
        <w:pStyle w:val="SIText"/>
      </w:pPr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6"/>
        <w:gridCol w:w="6782"/>
      </w:tblGrid>
      <w:tr w:rsidR="00556C4C" w:rsidRPr="00E91BFF" w14:paraId="2EA35B3B" w14:textId="77777777" w:rsidTr="00113678">
        <w:trPr>
          <w:tblHeader/>
        </w:trPr>
        <w:tc>
          <w:tcPr>
            <w:tcW w:w="1478" w:type="pct"/>
            <w:shd w:val="clear" w:color="auto" w:fill="auto"/>
          </w:tcPr>
          <w:p w14:paraId="77E3AEBF" w14:textId="77777777" w:rsidR="00556C4C" w:rsidRPr="000754EC" w:rsidRDefault="00556C4C" w:rsidP="000754EC">
            <w:pPr>
              <w:pStyle w:val="SIUnittitle"/>
            </w:pPr>
            <w:r w:rsidRPr="002C55E9">
              <w:lastRenderedPageBreak/>
              <w:t>T</w:t>
            </w:r>
            <w:r w:rsidRPr="000754EC">
              <w:t>ITLE</w:t>
            </w:r>
          </w:p>
        </w:tc>
        <w:tc>
          <w:tcPr>
            <w:tcW w:w="3522" w:type="pct"/>
            <w:shd w:val="clear" w:color="auto" w:fill="auto"/>
          </w:tcPr>
          <w:p w14:paraId="74B3BE95" w14:textId="42687F57" w:rsidR="00556C4C" w:rsidRPr="000754EC" w:rsidRDefault="00556C4C" w:rsidP="000754EC">
            <w:pPr>
              <w:pStyle w:val="SIUnittitle"/>
            </w:pPr>
            <w:r w:rsidRPr="00F56827">
              <w:t xml:space="preserve">Assessment requirements for </w:t>
            </w:r>
            <w:r w:rsidR="00D82994" w:rsidRPr="00D82994">
              <w:t>AHCSOL403 Prepare acid sulphate soil management plans</w:t>
            </w:r>
          </w:p>
        </w:tc>
      </w:tr>
      <w:tr w:rsidR="00556C4C" w:rsidRPr="00A55106" w14:paraId="4782112C" w14:textId="77777777" w:rsidTr="00113678">
        <w:trPr>
          <w:tblHeader/>
        </w:trPr>
        <w:tc>
          <w:tcPr>
            <w:tcW w:w="5000" w:type="pct"/>
            <w:gridSpan w:val="2"/>
            <w:shd w:val="clear" w:color="auto" w:fill="auto"/>
          </w:tcPr>
          <w:p w14:paraId="4BEFBF13" w14:textId="77777777" w:rsidR="00556C4C" w:rsidRPr="000754EC" w:rsidRDefault="00D71E43" w:rsidP="000754EC">
            <w:pPr>
              <w:pStyle w:val="SIHeading2"/>
            </w:pPr>
            <w:r>
              <w:t>Performance E</w:t>
            </w:r>
            <w:r w:rsidRPr="000754EC">
              <w:t>vidence</w:t>
            </w:r>
          </w:p>
        </w:tc>
      </w:tr>
      <w:tr w:rsidR="00556C4C" w:rsidRPr="00067E1C" w14:paraId="7FF48525" w14:textId="77777777" w:rsidTr="00113678">
        <w:tc>
          <w:tcPr>
            <w:tcW w:w="5000" w:type="pct"/>
            <w:gridSpan w:val="2"/>
            <w:shd w:val="clear" w:color="auto" w:fill="auto"/>
          </w:tcPr>
          <w:p w14:paraId="7E699AA4" w14:textId="58C2DDC8" w:rsidR="0003540E" w:rsidRPr="0003540E" w:rsidRDefault="006E42FE" w:rsidP="0003540E">
            <w:pPr>
              <w:pStyle w:val="SIText"/>
            </w:pPr>
            <w:r w:rsidRPr="000754EC">
              <w:t>An individual demonstrating competency</w:t>
            </w:r>
            <w:r w:rsidR="00717385" w:rsidRPr="000754EC">
              <w:t xml:space="preserve"> must satisfy all of the elements and </w:t>
            </w:r>
            <w:r w:rsidRPr="000754EC">
              <w:t xml:space="preserve">performance criteria </w:t>
            </w:r>
            <w:r w:rsidR="00717385" w:rsidRPr="000754EC">
              <w:t>in</w:t>
            </w:r>
            <w:r w:rsidRPr="000754EC">
              <w:t xml:space="preserve"> this unit. </w:t>
            </w:r>
            <w:r w:rsidR="0003540E" w:rsidRPr="008A25AD">
              <w:t>There must be evidence that the individual has</w:t>
            </w:r>
            <w:r w:rsidR="0003540E" w:rsidRPr="0003540E">
              <w:t xml:space="preserve"> </w:t>
            </w:r>
            <w:r w:rsidR="0003540E">
              <w:t>prepared an acid sulphate soil (ASS) management plan</w:t>
            </w:r>
            <w:r w:rsidR="0003540E" w:rsidRPr="0003540E">
              <w:t xml:space="preserve"> on at least one occasion and has:</w:t>
            </w:r>
          </w:p>
          <w:p w14:paraId="6B1D4FC8" w14:textId="72D7C385" w:rsidR="0003540E" w:rsidRPr="000754EC" w:rsidRDefault="0003540E" w:rsidP="005309AA">
            <w:pPr>
              <w:pStyle w:val="SIBulletList1"/>
            </w:pPr>
            <w:r>
              <w:t xml:space="preserve">applied </w:t>
            </w:r>
            <w:r w:rsidRPr="007A6D1E">
              <w:t xml:space="preserve">relevant </w:t>
            </w:r>
            <w:r w:rsidRPr="0003540E">
              <w:t>consent authority standards, environmental legislation and industry guidelines</w:t>
            </w:r>
            <w:r>
              <w:t xml:space="preserve"> applicable to ASS management</w:t>
            </w:r>
          </w:p>
          <w:p w14:paraId="36E435FE" w14:textId="48B769A4" w:rsidR="00BF561C" w:rsidRPr="00BF561C" w:rsidRDefault="00BF561C" w:rsidP="00BF561C">
            <w:pPr>
              <w:pStyle w:val="SIBulletList1"/>
            </w:pPr>
            <w:r w:rsidRPr="00BF561C">
              <w:t>collect</w:t>
            </w:r>
            <w:r w:rsidR="0003540E">
              <w:t>ed</w:t>
            </w:r>
            <w:r w:rsidRPr="00BF561C">
              <w:t xml:space="preserve"> and use</w:t>
            </w:r>
            <w:r w:rsidR="0003540E">
              <w:t>d</w:t>
            </w:r>
            <w:r w:rsidRPr="00BF561C">
              <w:t xml:space="preserve"> field and test data to identify strategies to remediate and manage the site</w:t>
            </w:r>
          </w:p>
          <w:p w14:paraId="6BF8256A" w14:textId="3F5C963D" w:rsidR="00BF561C" w:rsidRPr="00BF561C" w:rsidRDefault="00BF561C" w:rsidP="00BF561C">
            <w:pPr>
              <w:pStyle w:val="SIBulletList1"/>
            </w:pPr>
            <w:r w:rsidRPr="00BF561C">
              <w:t>complete</w:t>
            </w:r>
            <w:r w:rsidR="0003540E">
              <w:t>d</w:t>
            </w:r>
            <w:r w:rsidRPr="00BF561C">
              <w:t xml:space="preserve"> a desktop assessment of the land for actual and potential ASS risk based on current and proposed land use, site data and compliance issues</w:t>
            </w:r>
          </w:p>
          <w:p w14:paraId="29C0530A" w14:textId="3A789A4F" w:rsidR="00BF561C" w:rsidRPr="00BF561C" w:rsidRDefault="00BF561C" w:rsidP="00BF561C">
            <w:pPr>
              <w:pStyle w:val="SIBulletList1"/>
            </w:pPr>
            <w:r w:rsidRPr="00BF561C">
              <w:t>document</w:t>
            </w:r>
            <w:r w:rsidR="0003540E">
              <w:t>ed</w:t>
            </w:r>
            <w:r w:rsidRPr="00BF561C">
              <w:t xml:space="preserve"> an ASS management plan and effectively communicate</w:t>
            </w:r>
            <w:r w:rsidR="0003540E">
              <w:t>d</w:t>
            </w:r>
            <w:r w:rsidRPr="00BF561C">
              <w:t xml:space="preserve"> it to the landowner, relevant consent authority and contractors</w:t>
            </w:r>
          </w:p>
          <w:p w14:paraId="0CDC7155" w14:textId="4FC229DD" w:rsidR="00556C4C" w:rsidRPr="000754EC" w:rsidRDefault="00BF561C" w:rsidP="0043374D">
            <w:pPr>
              <w:pStyle w:val="SIBulletList1"/>
            </w:pPr>
            <w:r w:rsidRPr="00BF561C">
              <w:t>support</w:t>
            </w:r>
            <w:r w:rsidR="0003540E">
              <w:t>ed</w:t>
            </w:r>
            <w:r w:rsidRPr="00BF561C">
              <w:t xml:space="preserve"> implementation of ASS management plan by report</w:t>
            </w:r>
            <w:r w:rsidR="0003540E">
              <w:t>ing</w:t>
            </w:r>
            <w:r w:rsidRPr="00BF561C">
              <w:t xml:space="preserve"> on materials management and remediation and site rehabilitation</w:t>
            </w:r>
            <w:r w:rsidR="0003540E">
              <w:t>.</w:t>
            </w:r>
          </w:p>
        </w:tc>
      </w:tr>
    </w:tbl>
    <w:p w14:paraId="62A4D047" w14:textId="77777777" w:rsidR="00556C4C" w:rsidRDefault="00556C4C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F1480E" w:rsidRPr="00A55106" w14:paraId="44EA1B35" w14:textId="77777777" w:rsidTr="00CA2922">
        <w:trPr>
          <w:tblHeader/>
        </w:trPr>
        <w:tc>
          <w:tcPr>
            <w:tcW w:w="5000" w:type="pct"/>
            <w:shd w:val="clear" w:color="auto" w:fill="auto"/>
          </w:tcPr>
          <w:p w14:paraId="67D72D1A" w14:textId="77777777" w:rsidR="00F1480E" w:rsidRPr="000754EC" w:rsidRDefault="00D71E43" w:rsidP="000754EC">
            <w:pPr>
              <w:pStyle w:val="SIHeading2"/>
            </w:pPr>
            <w:r w:rsidRPr="002C55E9">
              <w:t>K</w:t>
            </w:r>
            <w:r w:rsidRPr="000754EC">
              <w:t>nowledge Evidence</w:t>
            </w:r>
          </w:p>
        </w:tc>
      </w:tr>
      <w:tr w:rsidR="00F1480E" w:rsidRPr="00067E1C" w14:paraId="24811467" w14:textId="77777777" w:rsidTr="00CA2922">
        <w:tc>
          <w:tcPr>
            <w:tcW w:w="5000" w:type="pct"/>
            <w:shd w:val="clear" w:color="auto" w:fill="auto"/>
          </w:tcPr>
          <w:p w14:paraId="64229525" w14:textId="77777777" w:rsidR="006E42FE" w:rsidRPr="000754EC" w:rsidRDefault="006E42FE" w:rsidP="000754EC">
            <w:pPr>
              <w:pStyle w:val="SIText"/>
            </w:pPr>
            <w:r>
              <w:t xml:space="preserve">An individual must be able to demonstrate the knowledge required to perform the tasks outlined </w:t>
            </w:r>
            <w:r w:rsidRPr="000754EC">
              <w:t>in the elements and performance criteria of this unit. This includes knowledge of:</w:t>
            </w:r>
          </w:p>
          <w:p w14:paraId="1CBA57B0" w14:textId="66CCD4A8" w:rsidR="0003540E" w:rsidRPr="00BF561C" w:rsidRDefault="0003540E" w:rsidP="005309AA">
            <w:pPr>
              <w:pStyle w:val="SIBulletList1"/>
              <w:rPr>
                <w:rFonts w:eastAsia="Calibri"/>
              </w:rPr>
            </w:pPr>
            <w:r w:rsidRPr="007A6D1E">
              <w:t xml:space="preserve">relevant </w:t>
            </w:r>
            <w:r w:rsidRPr="0003540E">
              <w:t>consent authority standards, environmental legislation and industry guidelines applicable to ASS management</w:t>
            </w:r>
          </w:p>
          <w:p w14:paraId="4421B79E" w14:textId="39BA0D5B" w:rsidR="00BF561C" w:rsidRPr="00BF561C" w:rsidRDefault="00BF561C" w:rsidP="00BF561C">
            <w:pPr>
              <w:pStyle w:val="SIBulletList1"/>
            </w:pPr>
            <w:r w:rsidRPr="00BF561C">
              <w:t xml:space="preserve">principles and practices for preparing </w:t>
            </w:r>
            <w:r w:rsidR="0043374D">
              <w:t>ASS</w:t>
            </w:r>
            <w:r w:rsidRPr="00BF561C">
              <w:t xml:space="preserve"> management plans</w:t>
            </w:r>
            <w:r w:rsidR="0043374D">
              <w:t>, including:</w:t>
            </w:r>
          </w:p>
          <w:p w14:paraId="5C8DF739" w14:textId="77777777" w:rsidR="00BF561C" w:rsidRPr="00BF561C" w:rsidRDefault="00BF561C" w:rsidP="00BF561C">
            <w:pPr>
              <w:pStyle w:val="SIBulletList2"/>
            </w:pPr>
            <w:r w:rsidRPr="00BF561C">
              <w:t>ASS assessment tools</w:t>
            </w:r>
          </w:p>
          <w:p w14:paraId="4D5222D8" w14:textId="77777777" w:rsidR="00BF561C" w:rsidRPr="00BF561C" w:rsidRDefault="00BF561C" w:rsidP="00BF561C">
            <w:pPr>
              <w:pStyle w:val="SIBulletList2"/>
            </w:pPr>
            <w:r w:rsidRPr="00BF561C">
              <w:t>earthmoving principles</w:t>
            </w:r>
          </w:p>
          <w:p w14:paraId="630F89D7" w14:textId="77777777" w:rsidR="00BF561C" w:rsidRPr="00BF561C" w:rsidRDefault="00BF561C" w:rsidP="00BF561C">
            <w:pPr>
              <w:pStyle w:val="SIBulletList2"/>
            </w:pPr>
            <w:r w:rsidRPr="00BF561C">
              <w:t>environmental impact issues</w:t>
            </w:r>
          </w:p>
          <w:p w14:paraId="6627E0FC" w14:textId="77777777" w:rsidR="00BF561C" w:rsidRPr="00BF561C" w:rsidRDefault="00BF561C" w:rsidP="00BF561C">
            <w:pPr>
              <w:pStyle w:val="SIBulletList2"/>
            </w:pPr>
            <w:r w:rsidRPr="00BF561C">
              <w:t>environmental impacts of ASS</w:t>
            </w:r>
          </w:p>
          <w:p w14:paraId="22EF0242" w14:textId="77777777" w:rsidR="00BF561C" w:rsidRPr="00BF561C" w:rsidRDefault="00BF561C" w:rsidP="00BF561C">
            <w:pPr>
              <w:pStyle w:val="SIBulletList2"/>
            </w:pPr>
            <w:r w:rsidRPr="00BF561C">
              <w:t>environmental plans, strategies and options for management and remediation</w:t>
            </w:r>
          </w:p>
          <w:p w14:paraId="4636683B" w14:textId="77777777" w:rsidR="00BF561C" w:rsidRPr="00BF561C" w:rsidRDefault="00BF561C" w:rsidP="00BF561C">
            <w:pPr>
              <w:pStyle w:val="SIBulletList2"/>
            </w:pPr>
            <w:r w:rsidRPr="00BF561C">
              <w:t>managing acid leachate water flows</w:t>
            </w:r>
          </w:p>
          <w:p w14:paraId="30497980" w14:textId="77777777" w:rsidR="00BF561C" w:rsidRPr="00BF561C" w:rsidRDefault="00BF561C" w:rsidP="00BF561C">
            <w:pPr>
              <w:pStyle w:val="SIBulletList2"/>
            </w:pPr>
            <w:r w:rsidRPr="00BF561C">
              <w:t>planning process for remediation and management plans</w:t>
            </w:r>
          </w:p>
          <w:p w14:paraId="0DC6E3B8" w14:textId="77777777" w:rsidR="00BF561C" w:rsidRPr="00BF561C" w:rsidRDefault="00BF561C" w:rsidP="00BF561C">
            <w:pPr>
              <w:pStyle w:val="SIBulletList2"/>
            </w:pPr>
            <w:r w:rsidRPr="00BF561C">
              <w:t>principles of duty of care and due diligence</w:t>
            </w:r>
          </w:p>
          <w:p w14:paraId="221AB082" w14:textId="77777777" w:rsidR="00BF561C" w:rsidRPr="00BF561C" w:rsidRDefault="00BF561C" w:rsidP="00BF561C">
            <w:pPr>
              <w:pStyle w:val="SIBulletList2"/>
            </w:pPr>
            <w:r w:rsidRPr="00BF561C">
              <w:t>relevant environmental, planning and groundwater legislation</w:t>
            </w:r>
          </w:p>
          <w:p w14:paraId="74F23A93" w14:textId="77777777" w:rsidR="00BF561C" w:rsidRPr="00BF561C" w:rsidRDefault="00BF561C" w:rsidP="00BF561C">
            <w:pPr>
              <w:pStyle w:val="SIBulletList2"/>
            </w:pPr>
            <w:r w:rsidRPr="00BF561C">
              <w:t>soils and soil chemistry</w:t>
            </w:r>
          </w:p>
          <w:p w14:paraId="0BBE00F5" w14:textId="77777777" w:rsidR="00BF561C" w:rsidRPr="00BF561C" w:rsidRDefault="00BF561C" w:rsidP="00BF561C">
            <w:pPr>
              <w:pStyle w:val="SIBulletList2"/>
            </w:pPr>
            <w:r w:rsidRPr="00BF561C">
              <w:t>subsurface and surface drainage principles and systems</w:t>
            </w:r>
          </w:p>
          <w:p w14:paraId="261C3DF1" w14:textId="7AFA7C67" w:rsidR="00BF561C" w:rsidRPr="000754EC" w:rsidRDefault="00BF561C" w:rsidP="00BF561C">
            <w:pPr>
              <w:pStyle w:val="SIBulletList2"/>
            </w:pPr>
            <w:r w:rsidRPr="00BF561C">
              <w:t>total catchment issues</w:t>
            </w:r>
            <w:r w:rsidR="0003540E">
              <w:t>.</w:t>
            </w:r>
          </w:p>
        </w:tc>
      </w:tr>
    </w:tbl>
    <w:p w14:paraId="06F882B2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F1480E" w:rsidRPr="00A55106" w14:paraId="40BADD1C" w14:textId="77777777" w:rsidTr="00CA2922">
        <w:trPr>
          <w:tblHeader/>
        </w:trPr>
        <w:tc>
          <w:tcPr>
            <w:tcW w:w="5000" w:type="pct"/>
            <w:shd w:val="clear" w:color="auto" w:fill="auto"/>
          </w:tcPr>
          <w:p w14:paraId="06BAA0E3" w14:textId="77777777" w:rsidR="00F1480E" w:rsidRPr="000754EC" w:rsidRDefault="00D71E43" w:rsidP="000754EC">
            <w:pPr>
              <w:pStyle w:val="SIHeading2"/>
            </w:pPr>
            <w:r w:rsidRPr="002C55E9">
              <w:t>A</w:t>
            </w:r>
            <w:r w:rsidRPr="000754EC">
              <w:t>ssessment Conditions</w:t>
            </w:r>
          </w:p>
        </w:tc>
      </w:tr>
      <w:tr w:rsidR="00F1480E" w:rsidRPr="00A55106" w14:paraId="6425DF66" w14:textId="77777777" w:rsidTr="00CA2922">
        <w:tc>
          <w:tcPr>
            <w:tcW w:w="5000" w:type="pct"/>
            <w:shd w:val="clear" w:color="auto" w:fill="auto"/>
          </w:tcPr>
          <w:p w14:paraId="5BC1614C" w14:textId="319F2650" w:rsidR="004A7706" w:rsidRPr="000754EC" w:rsidRDefault="004A7706" w:rsidP="000754EC">
            <w:pPr>
              <w:pStyle w:val="SIText"/>
            </w:pPr>
            <w:r>
              <w:t xml:space="preserve">Assessment of </w:t>
            </w:r>
            <w:r w:rsidR="000C149A" w:rsidRPr="000754EC">
              <w:t xml:space="preserve">skills </w:t>
            </w:r>
            <w:r w:rsidRPr="000754EC">
              <w:t>must take place under the following conditions:</w:t>
            </w:r>
          </w:p>
          <w:p w14:paraId="7DBA9DE9" w14:textId="6E936664" w:rsidR="004E6741" w:rsidRPr="000754EC" w:rsidRDefault="001D7F5B" w:rsidP="000754EC">
            <w:pPr>
              <w:pStyle w:val="SIBulletList1"/>
            </w:pPr>
            <w:r w:rsidRPr="000754EC">
              <w:t>p</w:t>
            </w:r>
            <w:r w:rsidR="004E6741" w:rsidRPr="000754EC">
              <w:t>hysical conditions</w:t>
            </w:r>
            <w:r w:rsidRPr="000754EC">
              <w:t>:</w:t>
            </w:r>
          </w:p>
          <w:p w14:paraId="7B48E3A9" w14:textId="36E01783" w:rsidR="004E6741" w:rsidRPr="000754EC" w:rsidRDefault="0003540E" w:rsidP="000754EC">
            <w:pPr>
              <w:pStyle w:val="SIBulletList2"/>
              <w:rPr>
                <w:rFonts w:eastAsia="Calibri"/>
              </w:rPr>
            </w:pPr>
            <w:r>
              <w:t>a workplace setting</w:t>
            </w:r>
            <w:r w:rsidR="004E6741" w:rsidRPr="000754EC">
              <w:t xml:space="preserve"> or an environment that accurately represents workplace conditions</w:t>
            </w:r>
          </w:p>
          <w:p w14:paraId="3652B984" w14:textId="76869DBC" w:rsidR="00233143" w:rsidRPr="000754EC" w:rsidRDefault="00366805" w:rsidP="000754EC">
            <w:pPr>
              <w:pStyle w:val="SIBulletList1"/>
            </w:pPr>
            <w:r>
              <w:t xml:space="preserve">resources, </w:t>
            </w:r>
            <w:r w:rsidR="00F83D7C" w:rsidRPr="000754EC">
              <w:t>e</w:t>
            </w:r>
            <w:r w:rsidR="009A6E6C" w:rsidRPr="000754EC">
              <w:t>quipment</w:t>
            </w:r>
            <w:r w:rsidR="00F83D7C" w:rsidRPr="000754EC">
              <w:t xml:space="preserve"> and materials:</w:t>
            </w:r>
          </w:p>
          <w:p w14:paraId="0ADC24CE" w14:textId="7E15FC8F" w:rsidR="00233143" w:rsidRPr="000754EC" w:rsidRDefault="0043374D" w:rsidP="000754EC">
            <w:pPr>
              <w:pStyle w:val="SIBulletList2"/>
              <w:rPr>
                <w:rFonts w:eastAsia="Calibri"/>
              </w:rPr>
            </w:pPr>
            <w:r>
              <w:rPr>
                <w:rFonts w:eastAsia="Calibri"/>
              </w:rPr>
              <w:t>site data relevant to preparing ASS management plans</w:t>
            </w:r>
          </w:p>
          <w:p w14:paraId="3A7CB440" w14:textId="2512A805" w:rsidR="00F83D7C" w:rsidRPr="000754EC" w:rsidRDefault="0043374D" w:rsidP="000754EC">
            <w:pPr>
              <w:pStyle w:val="SIBulletList2"/>
              <w:rPr>
                <w:rFonts w:eastAsia="Calibri"/>
              </w:rPr>
            </w:pPr>
            <w:r w:rsidRPr="00BF561C">
              <w:t xml:space="preserve">principles and practices for </w:t>
            </w:r>
            <w:r w:rsidRPr="0043374D">
              <w:t>preparing ASS management plans</w:t>
            </w:r>
          </w:p>
          <w:p w14:paraId="5D1BC4AE" w14:textId="29BA66E6" w:rsidR="00F83D7C" w:rsidRPr="000754EC" w:rsidRDefault="00F83D7C" w:rsidP="000754EC">
            <w:pPr>
              <w:pStyle w:val="SIBulletList1"/>
              <w:rPr>
                <w:rFonts w:eastAsia="Calibri"/>
              </w:rPr>
            </w:pPr>
            <w:r w:rsidRPr="000754EC">
              <w:rPr>
                <w:rFonts w:eastAsia="Calibri"/>
              </w:rPr>
              <w:t>specifications:</w:t>
            </w:r>
          </w:p>
          <w:p w14:paraId="3DC3E2CA" w14:textId="1345C092" w:rsidR="00366805" w:rsidRPr="000754EC" w:rsidRDefault="0003540E">
            <w:pPr>
              <w:pStyle w:val="SIBulletList2"/>
              <w:rPr>
                <w:rFonts w:eastAsia="Calibri"/>
              </w:rPr>
            </w:pPr>
            <w:r w:rsidRPr="007A6D1E">
              <w:t xml:space="preserve">relevant </w:t>
            </w:r>
            <w:r w:rsidRPr="0003540E">
              <w:t>consent authority standards, environmental legislation and industry guidelines applicable to ASS management</w:t>
            </w:r>
          </w:p>
          <w:p w14:paraId="1EE025AB" w14:textId="79DE5750" w:rsidR="00233143" w:rsidRPr="000754EC" w:rsidRDefault="002E170C" w:rsidP="000754EC">
            <w:pPr>
              <w:pStyle w:val="SIBulletList1"/>
            </w:pPr>
            <w:r>
              <w:t>r</w:t>
            </w:r>
            <w:r w:rsidR="00366805">
              <w:t>elationships</w:t>
            </w:r>
            <w:r>
              <w:t>:</w:t>
            </w:r>
          </w:p>
          <w:p w14:paraId="00956662" w14:textId="2D19B5F8" w:rsidR="00366805" w:rsidRPr="000754EC" w:rsidRDefault="0003540E">
            <w:pPr>
              <w:pStyle w:val="SIBulletList2"/>
            </w:pPr>
            <w:r>
              <w:t>landholder, relevant consent authority</w:t>
            </w:r>
          </w:p>
          <w:p w14:paraId="7E85660F" w14:textId="56700413" w:rsidR="00366805" w:rsidRPr="000754EC" w:rsidRDefault="00366805" w:rsidP="000754EC">
            <w:pPr>
              <w:pStyle w:val="SIBulletList1"/>
            </w:pPr>
            <w:r>
              <w:t>timeframes:</w:t>
            </w:r>
          </w:p>
          <w:p w14:paraId="4F878F23" w14:textId="66DDCB03" w:rsidR="0021210E" w:rsidRPr="000754EC" w:rsidRDefault="00B0712C" w:rsidP="0043374D">
            <w:pPr>
              <w:pStyle w:val="SIBulletList2"/>
            </w:pPr>
            <w:r>
              <w:t xml:space="preserve">according to job </w:t>
            </w:r>
            <w:r w:rsidR="0003540E">
              <w:t>requirements</w:t>
            </w:r>
            <w:r w:rsidR="0021210E">
              <w:t>.</w:t>
            </w:r>
          </w:p>
          <w:p w14:paraId="1E8B1DD7" w14:textId="77777777" w:rsidR="0021210E" w:rsidRDefault="0021210E" w:rsidP="000754EC">
            <w:pPr>
              <w:pStyle w:val="SIText"/>
            </w:pPr>
          </w:p>
          <w:p w14:paraId="53D9C34A" w14:textId="4CDD2566" w:rsidR="00F1480E" w:rsidRPr="000754EC" w:rsidRDefault="007134FE" w:rsidP="005309AA">
            <w:pPr>
              <w:pStyle w:val="SIText"/>
              <w:rPr>
                <w:rFonts w:eastAsia="Calibri"/>
              </w:rPr>
            </w:pPr>
            <w:r w:rsidRPr="006452B8">
              <w:t xml:space="preserve">Assessors of this unit </w:t>
            </w:r>
            <w:r w:rsidRPr="000754EC">
              <w:t>must satisfy the requirements for assessors in applicable vocational education and training legislation, frameworks and/or standards.</w:t>
            </w:r>
          </w:p>
        </w:tc>
      </w:tr>
    </w:tbl>
    <w:p w14:paraId="1BF82D04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6"/>
        <w:gridCol w:w="7722"/>
      </w:tblGrid>
      <w:tr w:rsidR="00F1480E" w:rsidRPr="00A55106" w14:paraId="69FA4DB5" w14:textId="77777777" w:rsidTr="004679E3">
        <w:tc>
          <w:tcPr>
            <w:tcW w:w="990" w:type="pct"/>
            <w:shd w:val="clear" w:color="auto" w:fill="auto"/>
          </w:tcPr>
          <w:p w14:paraId="1AE3A794" w14:textId="77777777" w:rsidR="00F1480E" w:rsidRPr="000754EC" w:rsidRDefault="00D71E43" w:rsidP="000754EC">
            <w:pPr>
              <w:pStyle w:val="SIHeading2"/>
            </w:pPr>
            <w:r w:rsidRPr="002C55E9">
              <w:t>L</w:t>
            </w:r>
            <w:r w:rsidRPr="000754EC">
              <w:t>inks</w:t>
            </w:r>
          </w:p>
        </w:tc>
        <w:tc>
          <w:tcPr>
            <w:tcW w:w="4010" w:type="pct"/>
            <w:shd w:val="clear" w:color="auto" w:fill="auto"/>
          </w:tcPr>
          <w:p w14:paraId="70B1A455" w14:textId="5AF09504" w:rsidR="00F1480E" w:rsidRPr="000754EC" w:rsidRDefault="002970C3">
            <w:pPr>
              <w:pStyle w:val="SIText"/>
            </w:pPr>
            <w:r>
              <w:t xml:space="preserve">Companion Volumes, including Implementation </w:t>
            </w:r>
            <w:r w:rsidR="00346FDC">
              <w:t xml:space="preserve">Guides, are available at </w:t>
            </w:r>
            <w:proofErr w:type="spellStart"/>
            <w:r w:rsidR="00346FDC">
              <w:t>VETNet</w:t>
            </w:r>
            <w:proofErr w:type="spellEnd"/>
            <w:r w:rsidR="00346FDC">
              <w:t>:</w:t>
            </w:r>
            <w:r w:rsidR="00715DA7">
              <w:t xml:space="preserve"> </w:t>
            </w:r>
            <w:hyperlink r:id="rId12" w:history="1">
              <w:r w:rsidR="00715DA7" w:rsidRPr="00B53979">
                <w:t>https://vetnet.education.gov.au/Pages/TrainingDocs.aspx?q=c6399549-9c62-4a5e-bf1a-524b2322cf72</w:t>
              </w:r>
            </w:hyperlink>
          </w:p>
        </w:tc>
      </w:tr>
    </w:tbl>
    <w:p w14:paraId="42840A45" w14:textId="77777777" w:rsidR="00F1480E" w:rsidRDefault="00F1480E" w:rsidP="005F771F">
      <w:pPr>
        <w:pStyle w:val="SIText"/>
      </w:pPr>
    </w:p>
    <w:sectPr w:rsidR="00F1480E" w:rsidSect="00AE32CB">
      <w:headerReference w:type="default" r:id="rId13"/>
      <w:footerReference w:type="default" r:id="rId14"/>
      <w:pgSz w:w="11906" w:h="16838" w:code="9"/>
      <w:pgMar w:top="1134" w:right="1134" w:bottom="1134" w:left="1134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86CBC4" w14:textId="77777777" w:rsidR="00173C62" w:rsidRDefault="00173C62" w:rsidP="00BF3F0A">
      <w:r>
        <w:separator/>
      </w:r>
    </w:p>
    <w:p w14:paraId="5243FE1C" w14:textId="77777777" w:rsidR="00173C62" w:rsidRDefault="00173C62"/>
  </w:endnote>
  <w:endnote w:type="continuationSeparator" w:id="0">
    <w:p w14:paraId="46CEEDA7" w14:textId="77777777" w:rsidR="00173C62" w:rsidRDefault="00173C62" w:rsidP="00BF3F0A">
      <w:r>
        <w:continuationSeparator/>
      </w:r>
    </w:p>
    <w:p w14:paraId="0B800C3E" w14:textId="77777777" w:rsidR="00173C62" w:rsidRDefault="00173C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28721817"/>
      <w:docPartObj>
        <w:docPartGallery w:val="Page Numbers (Bottom of Page)"/>
        <w:docPartUnique/>
      </w:docPartObj>
    </w:sdtPr>
    <w:sdtEndPr/>
    <w:sdtContent>
      <w:p w14:paraId="3CD7E9EA" w14:textId="77777777" w:rsidR="000E25E6" w:rsidRPr="000754EC" w:rsidRDefault="00D810DE" w:rsidP="005F771F">
        <w:pPr>
          <w:pStyle w:val="SIText"/>
        </w:pPr>
        <w:r>
          <w:t>Skills Im</w:t>
        </w:r>
        <w:r w:rsidR="00151D93">
          <w:t>pact Unit of Competency</w:t>
        </w:r>
        <w:r w:rsidR="00151D93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0754EC">
          <w:fldChar w:fldCharType="begin"/>
        </w:r>
        <w:r>
          <w:instrText xml:space="preserve"> PAGE   \* MERGEFORMAT </w:instrText>
        </w:r>
        <w:r w:rsidRPr="000754EC">
          <w:fldChar w:fldCharType="separate"/>
        </w:r>
        <w:r w:rsidR="005309AA">
          <w:rPr>
            <w:noProof/>
          </w:rPr>
          <w:t>4</w:t>
        </w:r>
        <w:r w:rsidRPr="000754EC">
          <w:fldChar w:fldCharType="end"/>
        </w:r>
      </w:p>
      <w:p w14:paraId="42358701" w14:textId="77777777" w:rsidR="00D810DE" w:rsidRDefault="000E25E6" w:rsidP="005F771F">
        <w:pPr>
          <w:pStyle w:val="SIText"/>
        </w:pPr>
        <w:r w:rsidRPr="000754EC">
          <w:t xml:space="preserve">Template modified on </w:t>
        </w:r>
        <w:r w:rsidR="001D30EB">
          <w:t>1 November</w:t>
        </w:r>
        <w:r w:rsidR="004A581D">
          <w:t xml:space="preserve"> </w:t>
        </w:r>
        <w:r w:rsidR="00752C75" w:rsidRPr="000754EC">
          <w:t>2017</w:t>
        </w:r>
      </w:p>
    </w:sdtContent>
  </w:sdt>
  <w:p w14:paraId="1A8918C4" w14:textId="77777777" w:rsidR="00687B62" w:rsidRDefault="00687B6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20A424" w14:textId="77777777" w:rsidR="00173C62" w:rsidRDefault="00173C62" w:rsidP="00BF3F0A">
      <w:r>
        <w:separator/>
      </w:r>
    </w:p>
    <w:p w14:paraId="3445D8FD" w14:textId="77777777" w:rsidR="00173C62" w:rsidRDefault="00173C62"/>
  </w:footnote>
  <w:footnote w:type="continuationSeparator" w:id="0">
    <w:p w14:paraId="45FB2787" w14:textId="77777777" w:rsidR="00173C62" w:rsidRDefault="00173C62" w:rsidP="00BF3F0A">
      <w:r>
        <w:continuationSeparator/>
      </w:r>
    </w:p>
    <w:p w14:paraId="4F2852C3" w14:textId="77777777" w:rsidR="00173C62" w:rsidRDefault="00173C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3A3D1" w14:textId="05F2B3B2" w:rsidR="009C2650" w:rsidRPr="00D82994" w:rsidRDefault="00C43B81" w:rsidP="00D82994">
    <w:sdt>
      <w:sdtPr>
        <w:rPr>
          <w:lang w:eastAsia="en-US"/>
        </w:rPr>
        <w:id w:val="-1782026898"/>
        <w:docPartObj>
          <w:docPartGallery w:val="Watermarks"/>
          <w:docPartUnique/>
        </w:docPartObj>
      </w:sdtPr>
      <w:sdtEndPr/>
      <w:sdtContent>
        <w:r>
          <w:rPr>
            <w:lang w:val="en-US" w:eastAsia="en-US"/>
          </w:rPr>
          <w:pict w14:anchorId="0B03D44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D82994" w:rsidRPr="00D82994">
      <w:rPr>
        <w:lang w:eastAsia="en-US"/>
      </w:rPr>
      <w:t>AHCSOL403 Prepare acid sulphate soil management plans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E06C1E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3A328E2"/>
    <w:multiLevelType w:val="hybridMultilevel"/>
    <w:tmpl w:val="392CA45A"/>
    <w:lvl w:ilvl="0" w:tplc="AB4E7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775E2"/>
    <w:multiLevelType w:val="multilevel"/>
    <w:tmpl w:val="434063B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A51EDE"/>
    <w:multiLevelType w:val="hybridMultilevel"/>
    <w:tmpl w:val="A97A222C"/>
    <w:lvl w:ilvl="0" w:tplc="4A86549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DA13C1"/>
    <w:multiLevelType w:val="hybridMultilevel"/>
    <w:tmpl w:val="2FE01A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77CFC"/>
    <w:multiLevelType w:val="multilevel"/>
    <w:tmpl w:val="3E2CB29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FF199B"/>
    <w:multiLevelType w:val="multilevel"/>
    <w:tmpl w:val="FBB01D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1B1A91"/>
    <w:multiLevelType w:val="multilevel"/>
    <w:tmpl w:val="232EDFCE"/>
    <w:name w:val="CATNumList4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8" w15:restartNumberingAfterBreak="0">
    <w:nsid w:val="30416A37"/>
    <w:multiLevelType w:val="multilevel"/>
    <w:tmpl w:val="BFF494AA"/>
    <w:name w:val="CATNumList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1F83D22"/>
    <w:multiLevelType w:val="multilevel"/>
    <w:tmpl w:val="3438A3BE"/>
    <w:name w:val="CATBullet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entury" w:hAnsi="Century" w:hint="default"/>
        <w:color w:val="auto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34FD7E13"/>
    <w:multiLevelType w:val="multilevel"/>
    <w:tmpl w:val="FA46EB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2D5EC9"/>
    <w:multiLevelType w:val="multilevel"/>
    <w:tmpl w:val="2154162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77779E"/>
    <w:multiLevelType w:val="hybridMultilevel"/>
    <w:tmpl w:val="8DB86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EA1B43"/>
    <w:multiLevelType w:val="hybridMultilevel"/>
    <w:tmpl w:val="E730E1CC"/>
    <w:lvl w:ilvl="0" w:tplc="F446CD8E">
      <w:start w:val="1"/>
      <w:numFmt w:val="bullet"/>
      <w:pStyle w:val="SIBulletList2"/>
      <w:lvlText w:val="•"/>
      <w:lvlJc w:val="left"/>
      <w:pPr>
        <w:ind w:left="1083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4" w15:restartNumberingAfterBreak="0">
    <w:nsid w:val="69D27AF2"/>
    <w:multiLevelType w:val="hybridMultilevel"/>
    <w:tmpl w:val="1B5E6092"/>
    <w:lvl w:ilvl="0" w:tplc="34EE0EB4">
      <w:start w:val="1"/>
      <w:numFmt w:val="bullet"/>
      <w:pStyle w:val="SIBulletList1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7A271B"/>
    <w:multiLevelType w:val="multilevel"/>
    <w:tmpl w:val="E4FC54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FA26D9B"/>
    <w:multiLevelType w:val="hybridMultilevel"/>
    <w:tmpl w:val="135AE56C"/>
    <w:lvl w:ilvl="0" w:tplc="EF8EAE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F03DE4"/>
    <w:multiLevelType w:val="multilevel"/>
    <w:tmpl w:val="0D72205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5521D64"/>
    <w:multiLevelType w:val="hybridMultilevel"/>
    <w:tmpl w:val="60E0DEF4"/>
    <w:lvl w:ilvl="0" w:tplc="BEF677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16"/>
  </w:num>
  <w:num w:numId="5">
    <w:abstractNumId w:val="1"/>
  </w:num>
  <w:num w:numId="6">
    <w:abstractNumId w:val="8"/>
  </w:num>
  <w:num w:numId="7">
    <w:abstractNumId w:val="3"/>
  </w:num>
  <w:num w:numId="8">
    <w:abstractNumId w:val="0"/>
  </w:num>
  <w:num w:numId="9">
    <w:abstractNumId w:val="15"/>
  </w:num>
  <w:num w:numId="10">
    <w:abstractNumId w:val="12"/>
  </w:num>
  <w:num w:numId="11">
    <w:abstractNumId w:val="14"/>
  </w:num>
  <w:num w:numId="12">
    <w:abstractNumId w:val="13"/>
  </w:num>
  <w:num w:numId="13">
    <w:abstractNumId w:val="17"/>
  </w:num>
  <w:num w:numId="14">
    <w:abstractNumId w:val="5"/>
  </w:num>
  <w:num w:numId="15">
    <w:abstractNumId w:val="6"/>
  </w:num>
  <w:num w:numId="16">
    <w:abstractNumId w:val="18"/>
  </w:num>
  <w:num w:numId="17">
    <w:abstractNumId w:val="2"/>
  </w:num>
  <w:num w:numId="18">
    <w:abstractNumId w:val="1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ocumentProtection w:formatting="1" w:enforcement="1" w:cryptProviderType="rsaAES" w:cryptAlgorithmClass="hash" w:cryptAlgorithmType="typeAny" w:cryptAlgorithmSid="14" w:cryptSpinCount="100000" w:hash="fzkT461s7n64EXlX/4V+BkdMYT4+QyMSJlQJClROzYPZjWSlHvYN08WlKeLQ3zkZTBiTFIVawwvwTnQqUp3vSA==" w:salt="a2wBJ03QsgPfwg0W4xQhKw=="/>
  <w:styleLockTheme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746"/>
    <w:rsid w:val="000014B9"/>
    <w:rsid w:val="00005A15"/>
    <w:rsid w:val="0001108F"/>
    <w:rsid w:val="000115E2"/>
    <w:rsid w:val="000126D0"/>
    <w:rsid w:val="0001296A"/>
    <w:rsid w:val="00016803"/>
    <w:rsid w:val="00023992"/>
    <w:rsid w:val="00025868"/>
    <w:rsid w:val="000275AE"/>
    <w:rsid w:val="0003540E"/>
    <w:rsid w:val="00041E59"/>
    <w:rsid w:val="00064BFE"/>
    <w:rsid w:val="00070B3E"/>
    <w:rsid w:val="00071F95"/>
    <w:rsid w:val="000737BB"/>
    <w:rsid w:val="00074E47"/>
    <w:rsid w:val="000754EC"/>
    <w:rsid w:val="0009093B"/>
    <w:rsid w:val="000A5441"/>
    <w:rsid w:val="000C149A"/>
    <w:rsid w:val="000C224E"/>
    <w:rsid w:val="000E25E6"/>
    <w:rsid w:val="000E2C86"/>
    <w:rsid w:val="000F29F2"/>
    <w:rsid w:val="00101659"/>
    <w:rsid w:val="00105AEA"/>
    <w:rsid w:val="001078BF"/>
    <w:rsid w:val="00133957"/>
    <w:rsid w:val="001372F6"/>
    <w:rsid w:val="00144385"/>
    <w:rsid w:val="00146EEC"/>
    <w:rsid w:val="00151D55"/>
    <w:rsid w:val="00151D93"/>
    <w:rsid w:val="00156EF3"/>
    <w:rsid w:val="00173C62"/>
    <w:rsid w:val="00176E4F"/>
    <w:rsid w:val="0018546B"/>
    <w:rsid w:val="001A6A3E"/>
    <w:rsid w:val="001A7B6D"/>
    <w:rsid w:val="001B34D5"/>
    <w:rsid w:val="001B513A"/>
    <w:rsid w:val="001C0A75"/>
    <w:rsid w:val="001C1306"/>
    <w:rsid w:val="001D30EB"/>
    <w:rsid w:val="001D5C1B"/>
    <w:rsid w:val="001D7F5B"/>
    <w:rsid w:val="001E0849"/>
    <w:rsid w:val="001E16BC"/>
    <w:rsid w:val="001E16DF"/>
    <w:rsid w:val="001F2BA5"/>
    <w:rsid w:val="001F308D"/>
    <w:rsid w:val="00201A7C"/>
    <w:rsid w:val="0021210E"/>
    <w:rsid w:val="0021414D"/>
    <w:rsid w:val="00223124"/>
    <w:rsid w:val="00233143"/>
    <w:rsid w:val="00234444"/>
    <w:rsid w:val="00242293"/>
    <w:rsid w:val="00244EA7"/>
    <w:rsid w:val="00262FC3"/>
    <w:rsid w:val="0026394F"/>
    <w:rsid w:val="00267AF6"/>
    <w:rsid w:val="00276DB8"/>
    <w:rsid w:val="00282664"/>
    <w:rsid w:val="00285FB8"/>
    <w:rsid w:val="002970C3"/>
    <w:rsid w:val="002A4CD3"/>
    <w:rsid w:val="002A6CC4"/>
    <w:rsid w:val="002C55E9"/>
    <w:rsid w:val="002D0C8B"/>
    <w:rsid w:val="002D330A"/>
    <w:rsid w:val="002E170C"/>
    <w:rsid w:val="002E193E"/>
    <w:rsid w:val="00305EFF"/>
    <w:rsid w:val="00310A6A"/>
    <w:rsid w:val="003144E6"/>
    <w:rsid w:val="00337E82"/>
    <w:rsid w:val="00346FDC"/>
    <w:rsid w:val="00350BB1"/>
    <w:rsid w:val="00352C83"/>
    <w:rsid w:val="00366805"/>
    <w:rsid w:val="0037067D"/>
    <w:rsid w:val="00373436"/>
    <w:rsid w:val="0038735B"/>
    <w:rsid w:val="003916D1"/>
    <w:rsid w:val="003A21F0"/>
    <w:rsid w:val="003A277F"/>
    <w:rsid w:val="003A58BA"/>
    <w:rsid w:val="003A5AE7"/>
    <w:rsid w:val="003A7221"/>
    <w:rsid w:val="003B3493"/>
    <w:rsid w:val="003C13AE"/>
    <w:rsid w:val="003D2E73"/>
    <w:rsid w:val="003E72B6"/>
    <w:rsid w:val="003E7BBE"/>
    <w:rsid w:val="004127E3"/>
    <w:rsid w:val="0043212E"/>
    <w:rsid w:val="0043374D"/>
    <w:rsid w:val="00434366"/>
    <w:rsid w:val="00434ECE"/>
    <w:rsid w:val="00444423"/>
    <w:rsid w:val="00452F3E"/>
    <w:rsid w:val="004640AE"/>
    <w:rsid w:val="004679E3"/>
    <w:rsid w:val="00475172"/>
    <w:rsid w:val="004758B0"/>
    <w:rsid w:val="004832D2"/>
    <w:rsid w:val="00485559"/>
    <w:rsid w:val="004A142B"/>
    <w:rsid w:val="004A3088"/>
    <w:rsid w:val="004A3860"/>
    <w:rsid w:val="004A44E8"/>
    <w:rsid w:val="004A581D"/>
    <w:rsid w:val="004A7706"/>
    <w:rsid w:val="004A77E3"/>
    <w:rsid w:val="004B29B7"/>
    <w:rsid w:val="004B7A28"/>
    <w:rsid w:val="004C2244"/>
    <w:rsid w:val="004C79A1"/>
    <w:rsid w:val="004D0D5F"/>
    <w:rsid w:val="004D1569"/>
    <w:rsid w:val="004D44B1"/>
    <w:rsid w:val="004E0460"/>
    <w:rsid w:val="004E1579"/>
    <w:rsid w:val="004E3F32"/>
    <w:rsid w:val="004E5FAE"/>
    <w:rsid w:val="004E6245"/>
    <w:rsid w:val="004E6741"/>
    <w:rsid w:val="004E7094"/>
    <w:rsid w:val="004F5DC7"/>
    <w:rsid w:val="004F78DA"/>
    <w:rsid w:val="00520E9A"/>
    <w:rsid w:val="005248C1"/>
    <w:rsid w:val="00526134"/>
    <w:rsid w:val="005309AA"/>
    <w:rsid w:val="005405B2"/>
    <w:rsid w:val="005427C8"/>
    <w:rsid w:val="005446D1"/>
    <w:rsid w:val="00556C4C"/>
    <w:rsid w:val="00557369"/>
    <w:rsid w:val="00564ADD"/>
    <w:rsid w:val="005708EB"/>
    <w:rsid w:val="005739DB"/>
    <w:rsid w:val="00575BC6"/>
    <w:rsid w:val="00583902"/>
    <w:rsid w:val="005A1D70"/>
    <w:rsid w:val="005A3AA5"/>
    <w:rsid w:val="005A6C9C"/>
    <w:rsid w:val="005A74DC"/>
    <w:rsid w:val="005B5146"/>
    <w:rsid w:val="005D1AFD"/>
    <w:rsid w:val="005E51E6"/>
    <w:rsid w:val="005F027A"/>
    <w:rsid w:val="005F33CC"/>
    <w:rsid w:val="005F771F"/>
    <w:rsid w:val="006121D4"/>
    <w:rsid w:val="00613B49"/>
    <w:rsid w:val="00616845"/>
    <w:rsid w:val="00620E8E"/>
    <w:rsid w:val="00633CFE"/>
    <w:rsid w:val="00634FCA"/>
    <w:rsid w:val="00643D1B"/>
    <w:rsid w:val="006452B8"/>
    <w:rsid w:val="00652E62"/>
    <w:rsid w:val="00686A49"/>
    <w:rsid w:val="00687B62"/>
    <w:rsid w:val="00690C44"/>
    <w:rsid w:val="006957FC"/>
    <w:rsid w:val="006969D9"/>
    <w:rsid w:val="006A2B68"/>
    <w:rsid w:val="006C2F32"/>
    <w:rsid w:val="006D38C3"/>
    <w:rsid w:val="006D4448"/>
    <w:rsid w:val="006D6DFD"/>
    <w:rsid w:val="006E2C4D"/>
    <w:rsid w:val="006E42FE"/>
    <w:rsid w:val="006F0D02"/>
    <w:rsid w:val="006F10FE"/>
    <w:rsid w:val="006F3622"/>
    <w:rsid w:val="00705EEC"/>
    <w:rsid w:val="00707741"/>
    <w:rsid w:val="007117EC"/>
    <w:rsid w:val="007134FE"/>
    <w:rsid w:val="00715794"/>
    <w:rsid w:val="00715DA7"/>
    <w:rsid w:val="00717385"/>
    <w:rsid w:val="00722769"/>
    <w:rsid w:val="00727901"/>
    <w:rsid w:val="0073075B"/>
    <w:rsid w:val="0073404B"/>
    <w:rsid w:val="007341FF"/>
    <w:rsid w:val="007404E9"/>
    <w:rsid w:val="007444CF"/>
    <w:rsid w:val="00752C75"/>
    <w:rsid w:val="00757005"/>
    <w:rsid w:val="00761DBE"/>
    <w:rsid w:val="0076523B"/>
    <w:rsid w:val="00771B60"/>
    <w:rsid w:val="00781D77"/>
    <w:rsid w:val="00783549"/>
    <w:rsid w:val="007860B7"/>
    <w:rsid w:val="00786DC8"/>
    <w:rsid w:val="007A300D"/>
    <w:rsid w:val="007A6D1E"/>
    <w:rsid w:val="007D5A78"/>
    <w:rsid w:val="007E3BD1"/>
    <w:rsid w:val="007F1563"/>
    <w:rsid w:val="007F1EB2"/>
    <w:rsid w:val="007F44DB"/>
    <w:rsid w:val="007F5A8B"/>
    <w:rsid w:val="00817D51"/>
    <w:rsid w:val="00823530"/>
    <w:rsid w:val="00823FF4"/>
    <w:rsid w:val="00830267"/>
    <w:rsid w:val="008306E7"/>
    <w:rsid w:val="008322BE"/>
    <w:rsid w:val="00834BC8"/>
    <w:rsid w:val="00837FD6"/>
    <w:rsid w:val="00847B60"/>
    <w:rsid w:val="00850243"/>
    <w:rsid w:val="00851BE5"/>
    <w:rsid w:val="008545EB"/>
    <w:rsid w:val="00865011"/>
    <w:rsid w:val="00886790"/>
    <w:rsid w:val="008908DE"/>
    <w:rsid w:val="008A12ED"/>
    <w:rsid w:val="008A39D3"/>
    <w:rsid w:val="008B2C77"/>
    <w:rsid w:val="008B4AD2"/>
    <w:rsid w:val="008B7138"/>
    <w:rsid w:val="008E260C"/>
    <w:rsid w:val="008E39BE"/>
    <w:rsid w:val="008E62EC"/>
    <w:rsid w:val="008F32F6"/>
    <w:rsid w:val="00916CD7"/>
    <w:rsid w:val="00920927"/>
    <w:rsid w:val="00921B38"/>
    <w:rsid w:val="00923720"/>
    <w:rsid w:val="009278C9"/>
    <w:rsid w:val="00932CD7"/>
    <w:rsid w:val="00944C09"/>
    <w:rsid w:val="009527CB"/>
    <w:rsid w:val="00953835"/>
    <w:rsid w:val="00960F6C"/>
    <w:rsid w:val="00970747"/>
    <w:rsid w:val="00997BFC"/>
    <w:rsid w:val="009A5900"/>
    <w:rsid w:val="009A6E6C"/>
    <w:rsid w:val="009A6F3F"/>
    <w:rsid w:val="009B331A"/>
    <w:rsid w:val="009C2650"/>
    <w:rsid w:val="009D15E2"/>
    <w:rsid w:val="009D15FE"/>
    <w:rsid w:val="009D5D2C"/>
    <w:rsid w:val="009F0DCC"/>
    <w:rsid w:val="009F11CA"/>
    <w:rsid w:val="00A0695B"/>
    <w:rsid w:val="00A13052"/>
    <w:rsid w:val="00A216A8"/>
    <w:rsid w:val="00A223A6"/>
    <w:rsid w:val="00A3639E"/>
    <w:rsid w:val="00A5092E"/>
    <w:rsid w:val="00A554D6"/>
    <w:rsid w:val="00A56E14"/>
    <w:rsid w:val="00A6476B"/>
    <w:rsid w:val="00A76C6C"/>
    <w:rsid w:val="00A87356"/>
    <w:rsid w:val="00A92DD1"/>
    <w:rsid w:val="00AA5338"/>
    <w:rsid w:val="00AB1B8E"/>
    <w:rsid w:val="00AC0696"/>
    <w:rsid w:val="00AC4C98"/>
    <w:rsid w:val="00AC5F6B"/>
    <w:rsid w:val="00AD3896"/>
    <w:rsid w:val="00AD5B47"/>
    <w:rsid w:val="00AE1ED9"/>
    <w:rsid w:val="00AE32CB"/>
    <w:rsid w:val="00AF3957"/>
    <w:rsid w:val="00B0712C"/>
    <w:rsid w:val="00B12013"/>
    <w:rsid w:val="00B22C67"/>
    <w:rsid w:val="00B3508F"/>
    <w:rsid w:val="00B443EE"/>
    <w:rsid w:val="00B560C8"/>
    <w:rsid w:val="00B61150"/>
    <w:rsid w:val="00B65BC7"/>
    <w:rsid w:val="00B746B9"/>
    <w:rsid w:val="00B848D4"/>
    <w:rsid w:val="00B865B7"/>
    <w:rsid w:val="00BA1CB1"/>
    <w:rsid w:val="00BA4178"/>
    <w:rsid w:val="00BA482D"/>
    <w:rsid w:val="00BB1755"/>
    <w:rsid w:val="00BB23F4"/>
    <w:rsid w:val="00BC5075"/>
    <w:rsid w:val="00BC5419"/>
    <w:rsid w:val="00BD3B0F"/>
    <w:rsid w:val="00BF1D4C"/>
    <w:rsid w:val="00BF3F0A"/>
    <w:rsid w:val="00BF561C"/>
    <w:rsid w:val="00C143C3"/>
    <w:rsid w:val="00C1739B"/>
    <w:rsid w:val="00C21ADE"/>
    <w:rsid w:val="00C26067"/>
    <w:rsid w:val="00C30A29"/>
    <w:rsid w:val="00C317DC"/>
    <w:rsid w:val="00C43B81"/>
    <w:rsid w:val="00C578E9"/>
    <w:rsid w:val="00C70626"/>
    <w:rsid w:val="00C72860"/>
    <w:rsid w:val="00C73582"/>
    <w:rsid w:val="00C73B90"/>
    <w:rsid w:val="00C742EC"/>
    <w:rsid w:val="00C96AF3"/>
    <w:rsid w:val="00C97CCC"/>
    <w:rsid w:val="00CA0274"/>
    <w:rsid w:val="00CB746F"/>
    <w:rsid w:val="00CC451E"/>
    <w:rsid w:val="00CD1924"/>
    <w:rsid w:val="00CD4E9D"/>
    <w:rsid w:val="00CD4F4D"/>
    <w:rsid w:val="00CE353F"/>
    <w:rsid w:val="00CE7D19"/>
    <w:rsid w:val="00CF0CF5"/>
    <w:rsid w:val="00CF2B3E"/>
    <w:rsid w:val="00D0201F"/>
    <w:rsid w:val="00D03685"/>
    <w:rsid w:val="00D07D4E"/>
    <w:rsid w:val="00D115AA"/>
    <w:rsid w:val="00D145BE"/>
    <w:rsid w:val="00D2035A"/>
    <w:rsid w:val="00D20C57"/>
    <w:rsid w:val="00D25D16"/>
    <w:rsid w:val="00D32124"/>
    <w:rsid w:val="00D54C76"/>
    <w:rsid w:val="00D71E43"/>
    <w:rsid w:val="00D727F3"/>
    <w:rsid w:val="00D73695"/>
    <w:rsid w:val="00D810DE"/>
    <w:rsid w:val="00D82994"/>
    <w:rsid w:val="00D87D32"/>
    <w:rsid w:val="00D91188"/>
    <w:rsid w:val="00D92C83"/>
    <w:rsid w:val="00DA0A81"/>
    <w:rsid w:val="00DA3C10"/>
    <w:rsid w:val="00DA53B5"/>
    <w:rsid w:val="00DC1D69"/>
    <w:rsid w:val="00DC5A3A"/>
    <w:rsid w:val="00DD0726"/>
    <w:rsid w:val="00DF2746"/>
    <w:rsid w:val="00E238E6"/>
    <w:rsid w:val="00E35064"/>
    <w:rsid w:val="00E3681D"/>
    <w:rsid w:val="00E40225"/>
    <w:rsid w:val="00E501F0"/>
    <w:rsid w:val="00E6166D"/>
    <w:rsid w:val="00E91BFF"/>
    <w:rsid w:val="00E92933"/>
    <w:rsid w:val="00E94FAD"/>
    <w:rsid w:val="00EB0AA4"/>
    <w:rsid w:val="00EB5C88"/>
    <w:rsid w:val="00EC0469"/>
    <w:rsid w:val="00EF01F8"/>
    <w:rsid w:val="00EF40EF"/>
    <w:rsid w:val="00EF47FE"/>
    <w:rsid w:val="00F069BD"/>
    <w:rsid w:val="00F1480E"/>
    <w:rsid w:val="00F1497D"/>
    <w:rsid w:val="00F16AAC"/>
    <w:rsid w:val="00F33FF2"/>
    <w:rsid w:val="00F438FC"/>
    <w:rsid w:val="00F5616F"/>
    <w:rsid w:val="00F56451"/>
    <w:rsid w:val="00F56827"/>
    <w:rsid w:val="00F62866"/>
    <w:rsid w:val="00F65EF0"/>
    <w:rsid w:val="00F71651"/>
    <w:rsid w:val="00F76191"/>
    <w:rsid w:val="00F76CC6"/>
    <w:rsid w:val="00F83D7C"/>
    <w:rsid w:val="00FB232E"/>
    <w:rsid w:val="00FD557D"/>
    <w:rsid w:val="00FE0282"/>
    <w:rsid w:val="00FE124D"/>
    <w:rsid w:val="00FE792C"/>
    <w:rsid w:val="00FF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DF0A5F0"/>
  <w15:docId w15:val="{618348DB-15B4-554A-ADEF-6B6C5E1E3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9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locked="0" w:semiHidden="1" w:unhideWhenUsed="1"/>
    <w:lsdException w:name="Table Grid" w:locked="0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Normal">
    <w:name w:val="Normal"/>
    <w:qFormat/>
    <w:rsid w:val="00E40225"/>
    <w:pPr>
      <w:spacing w:after="0" w:line="240" w:lineRule="auto"/>
    </w:pPr>
    <w:rPr>
      <w:rFonts w:ascii="Arial" w:eastAsia="Times New Roman" w:hAnsi="Arial" w:cs="Times New Roman"/>
      <w:sz w:val="20"/>
      <w:lang w:eastAsia="en-AU"/>
    </w:rPr>
  </w:style>
  <w:style w:type="paragraph" w:styleId="Heading1">
    <w:name w:val="heading 1"/>
    <w:basedOn w:val="Normal"/>
    <w:next w:val="Normal"/>
    <w:link w:val="Heading1Char"/>
    <w:uiPriority w:val="9"/>
    <w:locked/>
    <w:rsid w:val="00652E6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locked/>
    <w:rsid w:val="00652E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locked/>
    <w:rsid w:val="00652E6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UNITCODE">
    <w:name w:val="SI UNIT COD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caps/>
      <w:lang w:eastAsia="en-AU"/>
    </w:rPr>
  </w:style>
  <w:style w:type="paragraph" w:customStyle="1" w:styleId="SIUnittitle">
    <w:name w:val="SI Unit titl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lang w:eastAsia="en-AU"/>
    </w:rPr>
  </w:style>
  <w:style w:type="paragraph" w:customStyle="1" w:styleId="SIText-Bold">
    <w:name w:val="SI Text - Bold"/>
    <w:link w:val="SIText-BoldChar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sz w:val="20"/>
      <w:lang w:eastAsia="en-AU"/>
    </w:rPr>
  </w:style>
  <w:style w:type="paragraph" w:customStyle="1" w:styleId="SIText">
    <w:name w:val="SI Text"/>
    <w:link w:val="SITextChar"/>
    <w:qFormat/>
    <w:rsid w:val="005F771F"/>
    <w:pPr>
      <w:spacing w:after="0" w:line="240" w:lineRule="auto"/>
    </w:pPr>
    <w:rPr>
      <w:rFonts w:ascii="Arial" w:eastAsia="Times New Roman" w:hAnsi="Arial" w:cs="Times New Roman"/>
      <w:sz w:val="20"/>
    </w:rPr>
  </w:style>
  <w:style w:type="table" w:customStyle="1" w:styleId="TableGridLight1">
    <w:name w:val="Table Grid Light1"/>
    <w:basedOn w:val="TableNormal"/>
    <w:uiPriority w:val="40"/>
    <w:locked/>
    <w:rsid w:val="00BA1CB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52E6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AU"/>
    </w:rPr>
  </w:style>
  <w:style w:type="paragraph" w:styleId="Header">
    <w:name w:val="header"/>
    <w:basedOn w:val="Normal"/>
    <w:link w:val="HeaderChar"/>
    <w:uiPriority w:val="99"/>
    <w:unhideWhenUsed/>
    <w:locked/>
    <w:rsid w:val="00916C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6CD7"/>
    <w:rPr>
      <w:rFonts w:ascii="Arial" w:eastAsia="Times New Roman" w:hAnsi="Arial" w:cs="Times New Roman"/>
      <w:sz w:val="20"/>
      <w:lang w:eastAsia="en-AU"/>
    </w:rPr>
  </w:style>
  <w:style w:type="paragraph" w:styleId="Footer">
    <w:name w:val="footer"/>
    <w:basedOn w:val="Normal"/>
    <w:link w:val="FooterChar"/>
    <w:uiPriority w:val="99"/>
    <w:unhideWhenUsed/>
    <w:locked/>
    <w:rsid w:val="00BF3F0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3F0A"/>
    <w:rPr>
      <w:rFonts w:ascii="Arial" w:eastAsia="Times New Roman" w:hAnsi="Arial" w:cs="Times New Roman"/>
      <w:lang w:eastAsia="en-AU"/>
    </w:rPr>
  </w:style>
  <w:style w:type="character" w:customStyle="1" w:styleId="SIText-BoldChar">
    <w:name w:val="SI Text - Bold Char"/>
    <w:basedOn w:val="DefaultParagraphFont"/>
    <w:link w:val="SIText-Bold"/>
    <w:rsid w:val="00923720"/>
    <w:rPr>
      <w:rFonts w:ascii="Arial" w:eastAsia="Times New Roman" w:hAnsi="Arial" w:cs="Times New Roman"/>
      <w:b/>
      <w:sz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5A3AA5"/>
    <w:rPr>
      <w:rFonts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AA5"/>
    <w:rPr>
      <w:rFonts w:ascii="Arial" w:eastAsia="Times New Roman" w:hAnsi="Arial" w:cs="Arial"/>
      <w:sz w:val="18"/>
      <w:szCs w:val="18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B848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B848D4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48D4"/>
    <w:rPr>
      <w:rFonts w:ascii="Arial" w:eastAsia="Times New Roman" w:hAnsi="Arial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B84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48D4"/>
    <w:rPr>
      <w:rFonts w:ascii="Arial" w:eastAsia="Times New Roman" w:hAnsi="Arial" w:cs="Times New Roman"/>
      <w:b/>
      <w:bCs/>
      <w:sz w:val="20"/>
      <w:szCs w:val="20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2E6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AU"/>
    </w:rPr>
  </w:style>
  <w:style w:type="paragraph" w:customStyle="1" w:styleId="SIBulletList1">
    <w:name w:val="SI Bullet List 1"/>
    <w:rsid w:val="002C55E9"/>
    <w:pPr>
      <w:numPr>
        <w:numId w:val="11"/>
      </w:numPr>
      <w:tabs>
        <w:tab w:val="num" w:pos="360"/>
      </w:tabs>
      <w:spacing w:after="0" w:line="240" w:lineRule="auto"/>
      <w:ind w:left="357" w:hanging="357"/>
    </w:pPr>
    <w:rPr>
      <w:rFonts w:ascii="Arial" w:eastAsia="Times New Roman" w:hAnsi="Arial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2E6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AU"/>
    </w:rPr>
  </w:style>
  <w:style w:type="character" w:customStyle="1" w:styleId="SIText-Italic">
    <w:name w:val="SI Text - Italic"/>
    <w:rsid w:val="00634FCA"/>
    <w:rPr>
      <w:i/>
      <w:sz w:val="20"/>
      <w:szCs w:val="20"/>
    </w:rPr>
  </w:style>
  <w:style w:type="paragraph" w:customStyle="1" w:styleId="SIBulletList2">
    <w:name w:val="SI Bullet List 2"/>
    <w:basedOn w:val="SIBulletList1"/>
    <w:rsid w:val="003E7BBE"/>
    <w:pPr>
      <w:numPr>
        <w:numId w:val="12"/>
      </w:numPr>
      <w:tabs>
        <w:tab w:val="num" w:pos="720"/>
      </w:tabs>
      <w:ind w:left="714" w:hanging="357"/>
    </w:pPr>
  </w:style>
  <w:style w:type="character" w:styleId="Hyperlink">
    <w:name w:val="Hyperlink"/>
    <w:basedOn w:val="DefaultParagraphFont"/>
    <w:uiPriority w:val="99"/>
    <w:unhideWhenUsed/>
    <w:locked/>
    <w:rsid w:val="00652E62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AA533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5338"/>
    <w:rPr>
      <w:rFonts w:ascii="Arial" w:eastAsia="Times New Roman" w:hAnsi="Arial" w:cs="Times New Roman"/>
      <w:sz w:val="20"/>
      <w:szCs w:val="20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AA5338"/>
    <w:rPr>
      <w:vertAlign w:val="superscript"/>
    </w:rPr>
  </w:style>
  <w:style w:type="character" w:customStyle="1" w:styleId="SITextChar">
    <w:name w:val="SI Text Char"/>
    <w:basedOn w:val="DefaultParagraphFont"/>
    <w:link w:val="SIText"/>
    <w:rsid w:val="005F771F"/>
    <w:rPr>
      <w:rFonts w:ascii="Arial" w:eastAsia="Times New Roman" w:hAnsi="Arial" w:cs="Times New Roman"/>
      <w:sz w:val="20"/>
    </w:rPr>
  </w:style>
  <w:style w:type="table" w:styleId="TableGrid">
    <w:name w:val="Table Grid"/>
    <w:basedOn w:val="TableNormal"/>
    <w:uiPriority w:val="59"/>
    <w:locked/>
    <w:rsid w:val="00F14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Heading2">
    <w:name w:val="SI Heading 2"/>
    <w:next w:val="Normal"/>
    <w:rsid w:val="00FD557D"/>
    <w:pPr>
      <w:spacing w:after="12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SITemporaryText">
    <w:name w:val="SI Temporary Text"/>
    <w:basedOn w:val="DefaultParagraphFont"/>
    <w:uiPriority w:val="1"/>
    <w:qFormat/>
    <w:rsid w:val="005F771F"/>
    <w:rPr>
      <w:rFonts w:ascii="Arial" w:hAnsi="Arial"/>
      <w:color w:val="FF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5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66781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7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8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374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59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4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vetnet.education.gov.au/Pages/TrainingDocs.aspx?q=c6399549-9c62-4a5e-bf1a-524b2322cf72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etnet.education.gov.au/Pages/TrainingDocs.aspx?q=c6399549-9c62-4a5e-bf1a-524b2322cf72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BBF3172C262149B2C0E607AE220F68" ma:contentTypeVersion="" ma:contentTypeDescription="Create a new document." ma:contentTypeScope="" ma:versionID="242940af100a5b41cdd9b28c3d4d942f">
  <xsd:schema xmlns:xsd="http://www.w3.org/2001/XMLSchema" xmlns:xs="http://www.w3.org/2001/XMLSchema" xmlns:p="http://schemas.microsoft.com/office/2006/metadata/properties" xmlns:ns2="4d074fc5-4881-4904-900d-cdf408c29254" targetNamespace="http://schemas.microsoft.com/office/2006/metadata/properties" ma:root="true" ma:fieldsID="40ea46e824696715afb588b4fdc1832b" ns2:_="">
    <xsd:import namespace="4d074fc5-4881-4904-900d-cdf408c29254"/>
    <xsd:element name="properties">
      <xsd:complexType>
        <xsd:sequence>
          <xsd:element name="documentManagement">
            <xsd:complexType>
              <xsd:all>
                <xsd:element ref="ns2:Project_x0020_phase" minOccurs="0"/>
                <xsd:element ref="ns2:Assigned_x0020_to0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74fc5-4881-4904-900d-cdf408c29254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8" nillable="true" ma:displayName="Project phase" ma:default="Development" ma:format="Dropdown" ma:internalName="Project_x0020_phase">
      <xsd:simpleType>
        <xsd:restriction base="dms:Choice">
          <xsd:enumeration value="Development"/>
          <xsd:enumeration value="Validation"/>
          <xsd:enumeration value="Proofreading"/>
          <xsd:enumeration value="Edit and Equity"/>
          <xsd:enumeration value="Quality assurance"/>
          <xsd:enumeration value="STA approval"/>
          <xsd:enumeration value="TGA Upload"/>
          <xsd:enumeration value="TGA Checking"/>
          <xsd:enumeration value="Complete"/>
          <xsd:enumeration value="Mapping"/>
          <xsd:enumeration value="Not for development"/>
          <xsd:enumeration value="Under review"/>
        </xsd:restriction>
      </xsd:simpleType>
    </xsd:element>
    <xsd:element name="Assigned_x0020_to0" ma:index="9" nillable="true" ma:displayName="Assigned to" ma:list="UserInfo" ma:SharePointGroup="0" ma:internalName="Assigned_x0020_to0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_x0020_phase xmlns="4d074fc5-4881-4904-900d-cdf408c29254">Development</Project_x0020_phase>
    <Assigned_x0020_to0 xmlns="4d074fc5-4881-4904-900d-cdf408c29254">
      <UserInfo>
        <DisplayName/>
        <AccountId xsi:nil="true"/>
        <AccountType/>
      </UserInfo>
    </Assigned_x0020_to0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2D38B-2A25-4A06-9D2D-88918DFF00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D964EA-D554-402E-87A4-A7608FC925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074fc5-4881-4904-900d-cdf408c292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B1A418-7300-48D4-9067-F3084374D9B5}">
  <ds:schemaRefs>
    <ds:schemaRef ds:uri="4d074fc5-4881-4904-900d-cdf408c2925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5D22A8D-B373-4043-90B6-B8F448B62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1057</Words>
  <Characters>6030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Impact Unit of Competency Template</vt:lpstr>
    </vt:vector>
  </TitlesOfParts>
  <Company>AgriFood Skills Australia</Company>
  <LinksUpToDate>false</LinksUpToDate>
  <CharactersWithSpaces>7073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Impact Unit of Competency Template</dc:title>
  <dc:creator>Microsoft Office User</dc:creator>
  <cp:lastModifiedBy>Rebecca Ford</cp:lastModifiedBy>
  <cp:revision>3</cp:revision>
  <cp:lastPrinted>2016-05-27T05:21:00Z</cp:lastPrinted>
  <dcterms:created xsi:type="dcterms:W3CDTF">2019-09-04T21:35:00Z</dcterms:created>
  <dcterms:modified xsi:type="dcterms:W3CDTF">2019-09-16T02:06:00Z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0x01010022BBF3172C262149B2C0E607AE220F68</vt:lpwstr>
  </property>
  <property fmtid="{D5CDD505-2E9C-101B-9397-08002B2CF9AE}" pid="3" name="_dlc_DocIdItemGuid">
    <vt:lpwstr>ea7b7b6c-de33-4053-b44d-730df1f56dce</vt:lpwstr>
  </property>
  <property fmtid="{D5CDD505-2E9C-101B-9397-08002B2CF9AE}" pid="4" name="TaxKeyword">
    <vt:lpwstr/>
  </property>
  <property fmtid="{D5CDD505-2E9C-101B-9397-08002B2CF9AE}" pid="5" name="ContentCategory1">
    <vt:lpwstr>961;#Unit of Competency|ec21829f-d988-47b4-9a96-57162f2312ae</vt:lpwstr>
  </property>
  <property fmtid="{D5CDD505-2E9C-101B-9397-08002B2CF9AE}" pid="6" name="IndustrySector">
    <vt:lpwstr/>
  </property>
  <property fmtid="{D5CDD505-2E9C-101B-9397-08002B2CF9AE}" pid="7" name="ISC">
    <vt:lpwstr>8;#Racing|8b905d3b-de00-4fc7-81dd-3f42785e72fa</vt:lpwstr>
  </property>
  <property fmtid="{D5CDD505-2E9C-101B-9397-08002B2CF9AE}" pid="8" name="Document Subject">
    <vt:lpwstr/>
  </property>
  <property fmtid="{D5CDD505-2E9C-101B-9397-08002B2CF9AE}" pid="9" name="Document Type">
    <vt:lpwstr>130;#Unit of Competency (draft)|4eb11964-73ab-4120-aa1c-dcdefd493259</vt:lpwstr>
  </property>
  <property fmtid="{D5CDD505-2E9C-101B-9397-08002B2CF9AE}" pid="10" name="e7280fc548f04c7998d94fbc52a362dd">
    <vt:lpwstr/>
  </property>
  <property fmtid="{D5CDD505-2E9C-101B-9397-08002B2CF9AE}" pid="11" name="Collection">
    <vt:lpwstr>153;#AgriFoodSkills Australia -AgriFood|05b3df1d-1e20-43f3-8cf4-a9421e5a730c</vt:lpwstr>
  </property>
  <property fmtid="{D5CDD505-2E9C-101B-9397-08002B2CF9AE}" pid="12" name="_x0049_SC1">
    <vt:lpwstr/>
  </property>
  <property fmtid="{D5CDD505-2E9C-101B-9397-08002B2CF9AE}" pid="13" name="_docset_NoMedatataSyncRequired">
    <vt:lpwstr>False</vt:lpwstr>
  </property>
  <property fmtid="{D5CDD505-2E9C-101B-9397-08002B2CF9AE}" pid="14" name="ISC1">
    <vt:lpwstr/>
  </property>
  <property fmtid="{D5CDD505-2E9C-101B-9397-08002B2CF9AE}" pid="15" name="Keyword">
    <vt:lpwstr/>
  </property>
  <property fmtid="{D5CDD505-2E9C-101B-9397-08002B2CF9AE}" pid="16" name="Keywards">
    <vt:lpwstr/>
  </property>
  <property fmtid="{D5CDD505-2E9C-101B-9397-08002B2CF9AE}" pid="17" name="mea5bb87c8c94278b559579b37c5d5e7">
    <vt:lpwstr/>
  </property>
</Properties>
</file>